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C905B0">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1E63478C" w:rsidR="00730C9E" w:rsidRDefault="00B2761D" w:rsidP="00C905B0">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C20015">
        <w:rPr>
          <w:b/>
          <w:bCs/>
        </w:rPr>
        <w:t xml:space="preserve"> 560</w:t>
      </w:r>
    </w:p>
    <w:p w14:paraId="1D317CAD" w14:textId="7BF70C18" w:rsidR="00145693" w:rsidRPr="00145693" w:rsidRDefault="00145693" w:rsidP="00C905B0">
      <w:pPr>
        <w:spacing w:before="240" w:line="360" w:lineRule="auto"/>
        <w:jc w:val="center"/>
        <w:rPr>
          <w:b/>
          <w:bCs/>
        </w:rPr>
      </w:pPr>
      <w:bookmarkStart w:id="0" w:name="_Hlk75355881"/>
      <w:r>
        <w:rPr>
          <w:b/>
          <w:bCs/>
        </w:rPr>
        <w:t>MỘT NIỆM TƯƠNG ƯNG MỘT NIỆM PHẬT</w:t>
      </w:r>
      <w:bookmarkEnd w:id="0"/>
    </w:p>
    <w:p w14:paraId="2A2F986C" w14:textId="02F82F49" w:rsidR="006121EE" w:rsidRDefault="006121EE" w:rsidP="00C905B0">
      <w:pPr>
        <w:spacing w:before="240" w:line="360" w:lineRule="auto"/>
        <w:rPr>
          <w:lang w:val="vi-VN"/>
        </w:rPr>
      </w:pPr>
      <w:r>
        <w:rPr>
          <w:lang w:val="vi-VN"/>
        </w:rPr>
        <w:t>Kính thưa Thầy và các Thầy Cô!</w:t>
      </w:r>
    </w:p>
    <w:p w14:paraId="09042D12" w14:textId="16708CB0" w:rsidR="002C683A" w:rsidRPr="00C20015" w:rsidRDefault="00C20015" w:rsidP="00C905B0">
      <w:pPr>
        <w:spacing w:before="240" w:line="360" w:lineRule="auto"/>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C326A1">
        <w:rPr>
          <w:b/>
          <w:bCs/>
          <w:i/>
          <w:iCs/>
          <w:lang w:val="vi-VN"/>
        </w:rPr>
        <w:t>5h5</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145693">
        <w:rPr>
          <w:b/>
          <w:bCs/>
          <w:i/>
          <w:iCs/>
        </w:rPr>
        <w:t>Tư</w:t>
      </w:r>
      <w:r w:rsidR="001A0DD1" w:rsidRPr="006121EE">
        <w:rPr>
          <w:b/>
          <w:bCs/>
          <w:i/>
          <w:iCs/>
          <w:lang w:val="vi-VN"/>
        </w:rPr>
        <w:t xml:space="preserve"> ngày</w:t>
      </w:r>
      <w:r w:rsidR="00116264">
        <w:rPr>
          <w:b/>
          <w:bCs/>
          <w:i/>
          <w:iCs/>
        </w:rPr>
        <w:t xml:space="preserve"> </w:t>
      </w:r>
      <w:r w:rsidR="00145693">
        <w:rPr>
          <w:b/>
          <w:bCs/>
          <w:i/>
          <w:iCs/>
        </w:rPr>
        <w:t>23</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sidR="00C326A1">
        <w:rPr>
          <w:b/>
          <w:bCs/>
          <w:i/>
          <w:iCs/>
          <w:lang w:val="vi-VN"/>
        </w:rPr>
        <w:t>2021.</w:t>
      </w:r>
    </w:p>
    <w:p w14:paraId="75D3C7EA" w14:textId="573BE5CF" w:rsidR="002C683A" w:rsidRDefault="002C683A" w:rsidP="00C905B0">
      <w:pPr>
        <w:spacing w:before="240" w:line="360" w:lineRule="auto"/>
        <w:jc w:val="center"/>
        <w:rPr>
          <w:b/>
          <w:bCs/>
          <w:i/>
          <w:iCs/>
        </w:rPr>
      </w:pPr>
      <w:r>
        <w:rPr>
          <w:b/>
          <w:bCs/>
          <w:i/>
          <w:iCs/>
        </w:rPr>
        <w:t>******************************</w:t>
      </w:r>
    </w:p>
    <w:p w14:paraId="2FEC1609" w14:textId="72D1133E" w:rsidR="00145693" w:rsidRDefault="003D6605" w:rsidP="00C905B0">
      <w:pPr>
        <w:spacing w:before="240" w:line="360" w:lineRule="auto"/>
        <w:jc w:val="both"/>
      </w:pPr>
      <w:r>
        <w:rPr>
          <w:lang w:val="vi-VN"/>
        </w:rPr>
        <w:t>“</w:t>
      </w:r>
      <w:r w:rsidRPr="006926A0">
        <w:rPr>
          <w:b/>
          <w:bCs/>
          <w:i/>
          <w:iCs/>
          <w:lang w:val="vi-VN"/>
        </w:rPr>
        <w:t xml:space="preserve">Một niệm tương ưng một niệm </w:t>
      </w:r>
      <w:r w:rsidR="006926A0" w:rsidRPr="006926A0">
        <w:rPr>
          <w:b/>
          <w:bCs/>
          <w:i/>
          <w:iCs/>
          <w:lang w:val="vi-VN"/>
        </w:rPr>
        <w:t>Phật</w:t>
      </w:r>
      <w:r w:rsidR="006926A0">
        <w:rPr>
          <w:lang w:val="vi-VN"/>
        </w:rPr>
        <w:t xml:space="preserve">”. </w:t>
      </w:r>
      <w:r w:rsidR="00145693">
        <w:t>Làm thế nào mới có thể tương ưng? Đa phần người tu hành Tịnh Độ nghĩ rằng cố gắng niệm</w:t>
      </w:r>
      <w:r w:rsidR="00630F43">
        <w:t xml:space="preserve"> một câu A Di Đà Phật thì sẽ tương ưng với Phật.</w:t>
      </w:r>
    </w:p>
    <w:p w14:paraId="40CEC463" w14:textId="6DEED1C8" w:rsidR="00630F43" w:rsidRDefault="00C20015" w:rsidP="00C905B0">
      <w:pPr>
        <w:spacing w:before="240" w:line="360" w:lineRule="auto"/>
        <w:jc w:val="both"/>
      </w:pPr>
      <w:r>
        <w:t>Hòa Thượng</w:t>
      </w:r>
      <w:r w:rsidR="00630F43">
        <w:t xml:space="preserve"> nói: </w:t>
      </w:r>
    </w:p>
    <w:p w14:paraId="74562789" w14:textId="0BD6E887" w:rsidR="00630F43" w:rsidRPr="006926A0" w:rsidRDefault="00630F43" w:rsidP="00C905B0">
      <w:pPr>
        <w:spacing w:before="240" w:line="360" w:lineRule="auto"/>
        <w:ind w:left="2880"/>
        <w:jc w:val="both"/>
        <w:rPr>
          <w:b/>
          <w:bCs/>
          <w:i/>
          <w:iCs/>
        </w:rPr>
      </w:pPr>
      <w:r>
        <w:t>“</w:t>
      </w:r>
      <w:r w:rsidR="00F571BD">
        <w:rPr>
          <w:b/>
          <w:bCs/>
          <w:i/>
          <w:iCs/>
        </w:rPr>
        <w:t>TÂM</w:t>
      </w:r>
      <w:r w:rsidRPr="006926A0">
        <w:rPr>
          <w:b/>
          <w:bCs/>
          <w:i/>
          <w:iCs/>
        </w:rPr>
        <w:t xml:space="preserve"> phải như tâm của Phật</w:t>
      </w:r>
    </w:p>
    <w:p w14:paraId="56095E74" w14:textId="6AA345F5" w:rsidR="00630F43" w:rsidRPr="006926A0" w:rsidRDefault="00F571BD" w:rsidP="00C905B0">
      <w:pPr>
        <w:spacing w:before="240" w:line="360" w:lineRule="auto"/>
        <w:ind w:left="2880"/>
        <w:jc w:val="both"/>
        <w:rPr>
          <w:b/>
          <w:bCs/>
          <w:i/>
          <w:iCs/>
        </w:rPr>
      </w:pPr>
      <w:r>
        <w:rPr>
          <w:b/>
          <w:bCs/>
          <w:i/>
          <w:iCs/>
        </w:rPr>
        <w:t>NGUY</w:t>
      </w:r>
      <w:r>
        <w:rPr>
          <w:b/>
          <w:bCs/>
          <w:i/>
          <w:iCs/>
          <w:lang w:val="vi-VN"/>
        </w:rPr>
        <w:t>ỆN</w:t>
      </w:r>
      <w:r w:rsidR="00630F43" w:rsidRPr="006926A0">
        <w:rPr>
          <w:b/>
          <w:bCs/>
          <w:i/>
          <w:iCs/>
        </w:rPr>
        <w:t xml:space="preserve"> phải như </w:t>
      </w:r>
      <w:r w:rsidR="002E544B" w:rsidRPr="006926A0">
        <w:rPr>
          <w:b/>
          <w:bCs/>
          <w:i/>
          <w:iCs/>
        </w:rPr>
        <w:t>nguyện</w:t>
      </w:r>
      <w:r w:rsidR="00630F43" w:rsidRPr="006926A0">
        <w:rPr>
          <w:b/>
          <w:bCs/>
          <w:i/>
          <w:iCs/>
        </w:rPr>
        <w:t xml:space="preserve"> của Phật</w:t>
      </w:r>
    </w:p>
    <w:p w14:paraId="44E4B9E3" w14:textId="14B5B816" w:rsidR="00630F43" w:rsidRPr="006926A0" w:rsidRDefault="00F571BD" w:rsidP="00C905B0">
      <w:pPr>
        <w:spacing w:before="240" w:line="360" w:lineRule="auto"/>
        <w:ind w:left="2880"/>
        <w:jc w:val="both"/>
        <w:rPr>
          <w:b/>
          <w:bCs/>
          <w:i/>
          <w:iCs/>
        </w:rPr>
      </w:pPr>
      <w:r>
        <w:rPr>
          <w:b/>
          <w:bCs/>
          <w:i/>
          <w:iCs/>
        </w:rPr>
        <w:t>GI</w:t>
      </w:r>
      <w:r>
        <w:rPr>
          <w:b/>
          <w:bCs/>
          <w:i/>
          <w:iCs/>
          <w:lang w:val="vi-VN"/>
        </w:rPr>
        <w:t>ẢI</w:t>
      </w:r>
      <w:r w:rsidR="00630F43" w:rsidRPr="006926A0">
        <w:rPr>
          <w:b/>
          <w:bCs/>
          <w:i/>
          <w:iCs/>
        </w:rPr>
        <w:t xml:space="preserve"> phải như </w:t>
      </w:r>
      <w:r w:rsidR="002E544B" w:rsidRPr="006926A0">
        <w:rPr>
          <w:b/>
          <w:bCs/>
          <w:i/>
          <w:iCs/>
        </w:rPr>
        <w:t>giải</w:t>
      </w:r>
      <w:r w:rsidR="00630F43" w:rsidRPr="006926A0">
        <w:rPr>
          <w:b/>
          <w:bCs/>
          <w:i/>
          <w:iCs/>
        </w:rPr>
        <w:t xml:space="preserve"> của Phật</w:t>
      </w:r>
    </w:p>
    <w:p w14:paraId="2B0B49BF" w14:textId="44CFEDE2" w:rsidR="00630F43" w:rsidRPr="006926A0" w:rsidRDefault="00F571BD" w:rsidP="00C905B0">
      <w:pPr>
        <w:spacing w:before="240" w:line="360" w:lineRule="auto"/>
        <w:ind w:left="2880"/>
        <w:jc w:val="both"/>
        <w:rPr>
          <w:b/>
          <w:bCs/>
          <w:i/>
          <w:iCs/>
        </w:rPr>
      </w:pPr>
      <w:r>
        <w:rPr>
          <w:b/>
          <w:bCs/>
          <w:i/>
          <w:iCs/>
        </w:rPr>
        <w:t>H</w:t>
      </w:r>
      <w:r>
        <w:rPr>
          <w:b/>
          <w:bCs/>
          <w:i/>
          <w:iCs/>
          <w:lang w:val="vi-VN"/>
        </w:rPr>
        <w:t>ÀNH</w:t>
      </w:r>
      <w:r w:rsidR="00630F43" w:rsidRPr="006926A0">
        <w:rPr>
          <w:b/>
          <w:bCs/>
          <w:i/>
          <w:iCs/>
        </w:rPr>
        <w:t xml:space="preserve"> phải như </w:t>
      </w:r>
      <w:r w:rsidR="002E544B" w:rsidRPr="006926A0">
        <w:rPr>
          <w:b/>
          <w:bCs/>
          <w:i/>
          <w:iCs/>
        </w:rPr>
        <w:t>hành</w:t>
      </w:r>
      <w:r w:rsidR="00630F43" w:rsidRPr="006926A0">
        <w:rPr>
          <w:b/>
          <w:bCs/>
          <w:i/>
          <w:iCs/>
        </w:rPr>
        <w:t xml:space="preserve"> của Phật</w:t>
      </w:r>
    </w:p>
    <w:p w14:paraId="64F0B97D" w14:textId="465AB4FD" w:rsidR="002E544B" w:rsidRPr="00C20015" w:rsidRDefault="002E544B" w:rsidP="00C905B0">
      <w:pPr>
        <w:spacing w:before="240" w:line="360" w:lineRule="auto"/>
        <w:ind w:left="2880"/>
        <w:jc w:val="both"/>
        <w:rPr>
          <w:lang w:val="vi-VN"/>
        </w:rPr>
      </w:pPr>
      <w:r w:rsidRPr="006926A0">
        <w:rPr>
          <w:b/>
          <w:bCs/>
          <w:i/>
          <w:iCs/>
        </w:rPr>
        <w:t>Như vậy mới tương ưng với Phật</w:t>
      </w:r>
      <w:r>
        <w:t>”</w:t>
      </w:r>
      <w:r w:rsidR="006926A0">
        <w:rPr>
          <w:lang w:val="vi-VN"/>
        </w:rPr>
        <w:t>.</w:t>
      </w:r>
    </w:p>
    <w:p w14:paraId="2B76AF0C" w14:textId="693E081E" w:rsidR="002E544B" w:rsidRDefault="002E544B" w:rsidP="00C905B0">
      <w:pPr>
        <w:spacing w:before="240" w:line="360" w:lineRule="auto"/>
        <w:jc w:val="both"/>
      </w:pPr>
      <w:r>
        <w:t xml:space="preserve">Suốt cuộc đời mình, </w:t>
      </w:r>
      <w:r w:rsidR="00C20015">
        <w:t>Hòa Thượng</w:t>
      </w:r>
      <w:r>
        <w:t xml:space="preserve"> thực hành 20 chữ:</w:t>
      </w:r>
    </w:p>
    <w:p w14:paraId="0C005F2C" w14:textId="77777777" w:rsidR="00B735CC" w:rsidRPr="001A35A1" w:rsidRDefault="00B735CC" w:rsidP="00C905B0">
      <w:pPr>
        <w:spacing w:before="240" w:line="360" w:lineRule="auto"/>
        <w:jc w:val="both"/>
        <w:rPr>
          <w:b/>
          <w:bCs/>
        </w:rPr>
      </w:pPr>
      <w:r w:rsidRPr="001A35A1">
        <w:rPr>
          <w:b/>
          <w:bCs/>
        </w:rPr>
        <w:t>CHÂN THÀNH, THANH TỊNH, BÌNH ĐẲNG, CHÁNH GIÁC, TỪ BI</w:t>
      </w:r>
    </w:p>
    <w:p w14:paraId="7E2F2EF1" w14:textId="20DE1DC9" w:rsidR="002E544B" w:rsidRPr="00C20015" w:rsidRDefault="00B735CC" w:rsidP="00C905B0">
      <w:pPr>
        <w:spacing w:before="240" w:line="360" w:lineRule="auto"/>
        <w:jc w:val="both"/>
        <w:rPr>
          <w:b/>
          <w:bCs/>
          <w:lang w:val="vi-VN"/>
        </w:rPr>
      </w:pPr>
      <w:r w:rsidRPr="001A35A1">
        <w:rPr>
          <w:b/>
          <w:bCs/>
        </w:rPr>
        <w:t xml:space="preserve">NHÌN THẤU, BUÔNG XẢ, TỰ TẠI, TÙY DUYÊN, NIỆM </w:t>
      </w:r>
      <w:r>
        <w:rPr>
          <w:b/>
          <w:bCs/>
        </w:rPr>
        <w:t>PHẬT</w:t>
      </w:r>
    </w:p>
    <w:p w14:paraId="1B35CBF5" w14:textId="042973A0" w:rsidR="002E544B" w:rsidRPr="00C20015" w:rsidRDefault="002E544B" w:rsidP="00C905B0">
      <w:pPr>
        <w:spacing w:before="240" w:line="360" w:lineRule="auto"/>
        <w:jc w:val="both"/>
        <w:rPr>
          <w:b/>
          <w:bCs/>
        </w:rPr>
      </w:pPr>
      <w:r w:rsidRPr="00F571BD">
        <w:rPr>
          <w:b/>
          <w:bCs/>
        </w:rPr>
        <w:t xml:space="preserve">Nếu chúng ta muốn tương ưng với Phật thì tâm, nguyện, giải, hành </w:t>
      </w:r>
      <w:r w:rsidR="00B735CC" w:rsidRPr="00F571BD">
        <w:rPr>
          <w:b/>
          <w:bCs/>
          <w:lang w:val="vi-VN"/>
        </w:rPr>
        <w:t xml:space="preserve">đều </w:t>
      </w:r>
      <w:r w:rsidRPr="00F571BD">
        <w:rPr>
          <w:b/>
          <w:bCs/>
        </w:rPr>
        <w:t>phải tương ưng với Phật.</w:t>
      </w:r>
      <w:r w:rsidR="00304F78">
        <w:rPr>
          <w:b/>
          <w:bCs/>
          <w:lang w:val="vi-VN"/>
        </w:rPr>
        <w:t xml:space="preserve"> </w:t>
      </w:r>
      <w:r>
        <w:t>Ngài Lục Tổ Huệ Năng nói: “</w:t>
      </w:r>
      <w:r w:rsidRPr="0082044F">
        <w:rPr>
          <w:b/>
          <w:bCs/>
          <w:i/>
          <w:iCs/>
        </w:rPr>
        <w:t>Người chân chánh tu hành không thấy lỗi thế gian</w:t>
      </w:r>
      <w:r>
        <w:t>”</w:t>
      </w:r>
      <w:r w:rsidR="0082044F">
        <w:rPr>
          <w:lang w:val="vi-VN"/>
        </w:rPr>
        <w:t>.</w:t>
      </w:r>
      <w:r>
        <w:t xml:space="preserve"> </w:t>
      </w:r>
      <w:r w:rsidR="00FA5415">
        <w:rPr>
          <w:lang w:val="vi-VN"/>
        </w:rPr>
        <w:t>“</w:t>
      </w:r>
      <w:r w:rsidR="00FA5415" w:rsidRPr="00FA5415">
        <w:rPr>
          <w:b/>
          <w:bCs/>
          <w:i/>
          <w:iCs/>
          <w:lang w:val="vi-VN"/>
        </w:rPr>
        <w:t>Không thấy</w:t>
      </w:r>
      <w:r w:rsidR="00FA5415">
        <w:rPr>
          <w:lang w:val="vi-VN"/>
        </w:rPr>
        <w:t xml:space="preserve">” </w:t>
      </w:r>
      <w:r w:rsidR="00DB2D3D">
        <w:rPr>
          <w:lang w:val="vi-VN"/>
        </w:rPr>
        <w:t>ở đây có nghĩa là</w:t>
      </w:r>
      <w:r>
        <w:t xml:space="preserve"> khi ta chân thật luôn luôn kiểm soát lỗi của mình thì không </w:t>
      </w:r>
      <w:r w:rsidR="003958EF">
        <w:t>c</w:t>
      </w:r>
      <w:r w:rsidR="003958EF">
        <w:rPr>
          <w:lang w:val="vi-VN"/>
        </w:rPr>
        <w:t>òn</w:t>
      </w:r>
      <w:r>
        <w:t xml:space="preserve"> thời gian kiểm soát lỗi của của người. Nếu chúng ta chỉ kiểm soát lỗi của người thì bỏ hổng không kiểm soát lỗi của mình.</w:t>
      </w:r>
    </w:p>
    <w:p w14:paraId="61CE46C7" w14:textId="45457F2A" w:rsidR="00D73201" w:rsidRPr="00C20015" w:rsidRDefault="002E544B" w:rsidP="00C905B0">
      <w:pPr>
        <w:spacing w:before="240" w:line="360" w:lineRule="auto"/>
        <w:jc w:val="both"/>
      </w:pPr>
      <w:r>
        <w:t>Phật là “</w:t>
      </w:r>
      <w:r w:rsidRPr="009D6546">
        <w:rPr>
          <w:b/>
          <w:bCs/>
          <w:i/>
          <w:iCs/>
        </w:rPr>
        <w:t>vô duyên đại từ</w:t>
      </w:r>
      <w:r>
        <w:t xml:space="preserve">”, lòng từ không có </w:t>
      </w:r>
      <w:r w:rsidR="00185514">
        <w:rPr>
          <w:lang w:val="vi-VN"/>
        </w:rPr>
        <w:t>điều kiện</w:t>
      </w:r>
      <w:r>
        <w:t xml:space="preserve">, tất cả đều vì chúng sanh mà lo nghĩ, luôn nhìn vào </w:t>
      </w:r>
      <w:r w:rsidR="00F62CC9">
        <w:t>điểm</w:t>
      </w:r>
      <w:r>
        <w:t xml:space="preserve"> tích cực. </w:t>
      </w:r>
      <w:r w:rsidR="0074765D">
        <w:t>Trong</w:t>
      </w:r>
      <w:r w:rsidR="0074765D">
        <w:rPr>
          <w:lang w:val="vi-VN"/>
        </w:rPr>
        <w:t xml:space="preserve"> v</w:t>
      </w:r>
      <w:r>
        <w:t xml:space="preserve">iệc chống dịch </w:t>
      </w:r>
      <w:r w:rsidR="00B33712">
        <w:t>Covid</w:t>
      </w:r>
      <w:r>
        <w:t xml:space="preserve">, các </w:t>
      </w:r>
      <w:r w:rsidR="00185514">
        <w:t>nh</w:t>
      </w:r>
      <w:r w:rsidR="00185514">
        <w:rPr>
          <w:lang w:val="vi-VN"/>
        </w:rPr>
        <w:t>à</w:t>
      </w:r>
      <w:r>
        <w:t xml:space="preserve"> </w:t>
      </w:r>
      <w:r w:rsidR="000E401A">
        <w:t xml:space="preserve">lãnh đạo </w:t>
      </w:r>
      <w:r w:rsidR="00185514">
        <w:t>Quốc</w:t>
      </w:r>
      <w:r w:rsidR="00185514">
        <w:rPr>
          <w:lang w:val="vi-VN"/>
        </w:rPr>
        <w:t xml:space="preserve"> gia </w:t>
      </w:r>
      <w:r>
        <w:t xml:space="preserve">vô cùng tài </w:t>
      </w:r>
      <w:r w:rsidR="0074765D">
        <w:t>trí</w:t>
      </w:r>
      <w:r w:rsidR="0074765D">
        <w:rPr>
          <w:lang w:val="vi-VN"/>
        </w:rPr>
        <w:t>, luôn vì nhân dân mà lo nghĩ.</w:t>
      </w:r>
      <w:r w:rsidR="00D73201">
        <w:rPr>
          <w:lang w:val="vi-VN"/>
        </w:rPr>
        <w:t xml:space="preserve"> </w:t>
      </w:r>
      <w:r w:rsidR="003D0681">
        <w:t xml:space="preserve">Trước đây Thầy đã </w:t>
      </w:r>
      <w:r w:rsidR="00B33712">
        <w:t>t</w:t>
      </w:r>
      <w:r w:rsidR="00B33712">
        <w:rPr>
          <w:lang w:val="vi-VN"/>
        </w:rPr>
        <w:t xml:space="preserve">ừng </w:t>
      </w:r>
      <w:r w:rsidR="003D0681">
        <w:t>giảng đề tài “</w:t>
      </w:r>
      <w:r w:rsidR="003D0681" w:rsidRPr="003D0681">
        <w:rPr>
          <w:b/>
          <w:bCs/>
          <w:i/>
          <w:iCs/>
        </w:rPr>
        <w:t>Phật hiệu có thể gián đoạn, nhưng Phật tâm không thể gián đoạn</w:t>
      </w:r>
      <w:r w:rsidR="003D0681">
        <w:t xml:space="preserve">”. Phật tâm phải luôn thường hằng ở trong ta. Chúng ta đôi khi Phật tâm không có, Phật hiệu cũng không có, cuối cùng toàn là phiền não, vọng tưởng, chấp </w:t>
      </w:r>
      <w:r w:rsidR="007D460C">
        <w:t>trước</w:t>
      </w:r>
      <w:r w:rsidR="007D460C">
        <w:rPr>
          <w:lang w:val="vi-VN"/>
        </w:rPr>
        <w:t>. Vậy</w:t>
      </w:r>
      <w:r w:rsidR="003D0681">
        <w:t xml:space="preserve"> thì chừng nào </w:t>
      </w:r>
      <w:r w:rsidR="007D460C">
        <w:t>ch</w:t>
      </w:r>
      <w:r w:rsidR="007D460C">
        <w:rPr>
          <w:lang w:val="vi-VN"/>
        </w:rPr>
        <w:t xml:space="preserve">úng ta </w:t>
      </w:r>
      <w:r w:rsidR="00B33712">
        <w:t>m</w:t>
      </w:r>
      <w:r w:rsidR="00B33712">
        <w:rPr>
          <w:lang w:val="vi-VN"/>
        </w:rPr>
        <w:t xml:space="preserve">ới </w:t>
      </w:r>
      <w:r w:rsidR="003D0681">
        <w:t xml:space="preserve">tương ưng </w:t>
      </w:r>
      <w:r w:rsidR="00B33712">
        <w:rPr>
          <w:lang w:val="vi-VN"/>
        </w:rPr>
        <w:t xml:space="preserve">được </w:t>
      </w:r>
      <w:r w:rsidR="003D0681">
        <w:t xml:space="preserve">với Phật? Chúng ta khởi tâm động niệm luôn luôn vướng </w:t>
      </w:r>
      <w:r w:rsidR="00F62CC9">
        <w:t>mắc “</w:t>
      </w:r>
      <w:r w:rsidR="00F62CC9" w:rsidRPr="00F62CC9">
        <w:rPr>
          <w:i/>
          <w:iCs/>
        </w:rPr>
        <w:t>ta</w:t>
      </w:r>
      <w:r w:rsidR="00F62CC9">
        <w:t>”</w:t>
      </w:r>
      <w:r w:rsidR="003D0681">
        <w:t xml:space="preserve"> ở trong </w:t>
      </w:r>
      <w:r w:rsidR="00B33712">
        <w:t>đó</w:t>
      </w:r>
      <w:r w:rsidR="00B33712">
        <w:rPr>
          <w:lang w:val="vi-VN"/>
        </w:rPr>
        <w:t xml:space="preserve">, </w:t>
      </w:r>
      <w:r w:rsidR="00446A3E">
        <w:t xml:space="preserve">luôn nhìn vào </w:t>
      </w:r>
      <w:r w:rsidR="00F62CC9">
        <w:t>điểm</w:t>
      </w:r>
      <w:r w:rsidR="00446A3E">
        <w:t xml:space="preserve"> tiêu cực</w:t>
      </w:r>
      <w:r w:rsidR="00446A3E">
        <w:rPr>
          <w:lang w:val="vi-VN"/>
        </w:rPr>
        <w:t>.</w:t>
      </w:r>
      <w:r w:rsidR="00446A3E">
        <w:t xml:space="preserve"> </w:t>
      </w:r>
      <w:r w:rsidR="003D0681">
        <w:t>Khi có “</w:t>
      </w:r>
      <w:r w:rsidR="003D0681" w:rsidRPr="00D73201">
        <w:rPr>
          <w:i/>
          <w:iCs/>
        </w:rPr>
        <w:t>ta</w:t>
      </w:r>
      <w:r w:rsidR="003D0681">
        <w:t xml:space="preserve">” thì luôn </w:t>
      </w:r>
      <w:r w:rsidR="007B12CA">
        <w:t xml:space="preserve">có </w:t>
      </w:r>
      <w:r w:rsidR="003D0681">
        <w:t xml:space="preserve">phiền não. </w:t>
      </w:r>
      <w:r w:rsidR="00D73201">
        <w:t>Nhiều người công phu nhiều nhưng vẫn còn nguyên phiền não, dễ dàng sanh khởi phiền não, đụng tới là phiền não</w:t>
      </w:r>
      <w:r w:rsidR="00D73201">
        <w:rPr>
          <w:lang w:val="vi-VN"/>
        </w:rPr>
        <w:t>.</w:t>
      </w:r>
      <w:r w:rsidR="00D73201">
        <w:t xml:space="preserve"> Thậm chí h</w:t>
      </w:r>
      <w:r w:rsidR="00D73201">
        <w:rPr>
          <w:lang w:val="vi-VN"/>
        </w:rPr>
        <w:t xml:space="preserve">ọ </w:t>
      </w:r>
      <w:r w:rsidR="00D73201">
        <w:t>còn phiền não vu vơ như</w:t>
      </w:r>
      <w:r w:rsidR="00D73201">
        <w:rPr>
          <w:lang w:val="vi-VN"/>
        </w:rPr>
        <w:t xml:space="preserve"> một nhà thơ đã viết:</w:t>
      </w:r>
      <w:r w:rsidR="00D73201">
        <w:t xml:space="preserve"> “</w:t>
      </w:r>
      <w:r w:rsidR="00D73201">
        <w:rPr>
          <w:i/>
          <w:iCs/>
        </w:rPr>
        <w:t>T</w:t>
      </w:r>
      <w:r w:rsidR="00D73201" w:rsidRPr="003958EF">
        <w:rPr>
          <w:i/>
          <w:iCs/>
        </w:rPr>
        <w:t>ôi buồn không hiểu vì sao tôi buồn</w:t>
      </w:r>
      <w:r w:rsidR="00D73201">
        <w:t>”.</w:t>
      </w:r>
    </w:p>
    <w:p w14:paraId="6D6838DA" w14:textId="162C5763" w:rsidR="00D80A6C" w:rsidRDefault="008D5948" w:rsidP="00C905B0">
      <w:pPr>
        <w:spacing w:before="240" w:line="360" w:lineRule="auto"/>
        <w:jc w:val="both"/>
      </w:pPr>
      <w:r>
        <w:t xml:space="preserve">Phật nguyện tất cả chúng sanh đều thành Phật. </w:t>
      </w:r>
      <w:r w:rsidR="005C34ED">
        <w:t>Ch</w:t>
      </w:r>
      <w:r w:rsidR="005C34ED">
        <w:rPr>
          <w:lang w:val="vi-VN"/>
        </w:rPr>
        <w:t xml:space="preserve">úng ta phải </w:t>
      </w:r>
      <w:r w:rsidR="00D812AC">
        <w:rPr>
          <w:lang w:val="vi-VN"/>
        </w:rPr>
        <w:t>c</w:t>
      </w:r>
      <w:r w:rsidR="005C34ED">
        <w:t>ó tâm</w:t>
      </w:r>
      <w:r w:rsidR="005C34ED">
        <w:rPr>
          <w:lang w:val="vi-VN"/>
        </w:rPr>
        <w:t xml:space="preserve"> của Phật</w:t>
      </w:r>
      <w:r w:rsidR="005C34ED">
        <w:t>, phải có nguyện</w:t>
      </w:r>
      <w:r w:rsidR="005C34ED">
        <w:rPr>
          <w:lang w:val="vi-VN"/>
        </w:rPr>
        <w:t xml:space="preserve"> của Phật</w:t>
      </w:r>
      <w:r w:rsidR="005C34ED">
        <w:t xml:space="preserve">. </w:t>
      </w:r>
      <w:r>
        <w:t xml:space="preserve">Chúng ta có ra sức giúp đỡ chúng sanh thành Phật hay không? Khi chúng ta có tâm </w:t>
      </w:r>
      <w:r w:rsidR="00D80A6C">
        <w:t xml:space="preserve">của </w:t>
      </w:r>
      <w:r>
        <w:t xml:space="preserve">Phật, có nguyện của Phật thì tự nhiên năng lực của mình </w:t>
      </w:r>
      <w:r w:rsidR="00CA3545">
        <w:t>tr</w:t>
      </w:r>
      <w:r w:rsidR="00CA3545">
        <w:rPr>
          <w:lang w:val="vi-VN"/>
        </w:rPr>
        <w:t xml:space="preserve">ở nên </w:t>
      </w:r>
      <w:r>
        <w:t>vượt trội.</w:t>
      </w:r>
      <w:r w:rsidR="00D80A6C">
        <w:t xml:space="preserve"> Chúng ta luôn hướng đến Phật để làm giống như </w:t>
      </w:r>
      <w:r w:rsidR="00643584">
        <w:t>Phật thì tự nhiên sẽ có năng lực để làm.</w:t>
      </w:r>
      <w:r w:rsidR="00D80A6C">
        <w:t xml:space="preserve"> Năng lực không phải là </w:t>
      </w:r>
      <w:r w:rsidR="007D460C">
        <w:rPr>
          <w:lang w:val="vi-VN"/>
        </w:rPr>
        <w:t xml:space="preserve">được </w:t>
      </w:r>
      <w:r w:rsidR="00D80A6C">
        <w:t xml:space="preserve">Phật </w:t>
      </w:r>
      <w:r w:rsidR="007D460C">
        <w:t>hoặc</w:t>
      </w:r>
      <w:r w:rsidR="007D460C">
        <w:rPr>
          <w:lang w:val="vi-VN"/>
        </w:rPr>
        <w:t xml:space="preserve"> </w:t>
      </w:r>
      <w:r w:rsidR="00D80A6C">
        <w:t xml:space="preserve">một vị </w:t>
      </w:r>
      <w:r w:rsidR="007B12CA">
        <w:t>T</w:t>
      </w:r>
      <w:r w:rsidR="00D80A6C">
        <w:t>hần nào đó ban tặng mà là năng lực của chính chúng ta, từ trong tâm chân thành lưu xuất ra.</w:t>
      </w:r>
    </w:p>
    <w:p w14:paraId="7995CDE9" w14:textId="5CBFE76C" w:rsidR="00643584" w:rsidRDefault="00643584" w:rsidP="00C905B0">
      <w:pPr>
        <w:spacing w:before="240" w:line="360" w:lineRule="auto"/>
        <w:jc w:val="both"/>
      </w:pPr>
      <w:r>
        <w:t>Ngài Lục Tổ Huệ Năng nói:</w:t>
      </w:r>
    </w:p>
    <w:p w14:paraId="5FCBAE0C" w14:textId="4836D872" w:rsidR="00D80A6C" w:rsidRPr="000E38FA" w:rsidRDefault="00643584" w:rsidP="00C905B0">
      <w:pPr>
        <w:spacing w:before="240" w:line="360" w:lineRule="auto"/>
        <w:ind w:left="2880"/>
        <w:jc w:val="both"/>
        <w:rPr>
          <w:b/>
          <w:bCs/>
          <w:i/>
          <w:iCs/>
        </w:rPr>
      </w:pPr>
      <w:r w:rsidRPr="000E38FA">
        <w:rPr>
          <w:b/>
          <w:bCs/>
          <w:i/>
          <w:iCs/>
        </w:rPr>
        <w:t>“</w:t>
      </w:r>
      <w:r w:rsidR="00D80A6C" w:rsidRPr="000E38FA">
        <w:rPr>
          <w:b/>
          <w:bCs/>
          <w:i/>
          <w:iCs/>
        </w:rPr>
        <w:t>Nào ngờ tự tánh vốn dĩ đầy đủ</w:t>
      </w:r>
    </w:p>
    <w:p w14:paraId="4341BB2C" w14:textId="3E211E5F" w:rsidR="00595946" w:rsidRPr="00C20015" w:rsidRDefault="00D80A6C" w:rsidP="00C905B0">
      <w:pPr>
        <w:spacing w:before="240" w:line="360" w:lineRule="auto"/>
        <w:ind w:left="2880"/>
        <w:jc w:val="both"/>
        <w:rPr>
          <w:b/>
          <w:bCs/>
          <w:i/>
          <w:iCs/>
        </w:rPr>
      </w:pPr>
      <w:r w:rsidRPr="000E38FA">
        <w:rPr>
          <w:b/>
          <w:bCs/>
          <w:i/>
          <w:iCs/>
        </w:rPr>
        <w:t>Nào ngờ tự tánh năng sanh vạn pháp</w:t>
      </w:r>
      <w:r w:rsidR="00643584" w:rsidRPr="000E38FA">
        <w:rPr>
          <w:b/>
          <w:bCs/>
          <w:i/>
          <w:iCs/>
        </w:rPr>
        <w:t>”</w:t>
      </w:r>
    </w:p>
    <w:p w14:paraId="4BD63D9B" w14:textId="4F0DD2F4" w:rsidR="00595946" w:rsidRDefault="000E38FA" w:rsidP="00C905B0">
      <w:pPr>
        <w:spacing w:before="240" w:line="360" w:lineRule="auto"/>
        <w:jc w:val="both"/>
      </w:pPr>
      <w:r w:rsidRPr="003D46E4">
        <w:rPr>
          <w:b/>
        </w:rPr>
        <w:t>TÂM</w:t>
      </w:r>
      <w:r w:rsidR="00595946">
        <w:t xml:space="preserve"> phải như tâm của Phật:</w:t>
      </w:r>
      <w:r w:rsidR="00CD715D">
        <w:t xml:space="preserve"> Chúng ta luôn </w:t>
      </w:r>
      <w:r w:rsidR="00CD715D" w:rsidRPr="003D46E4">
        <w:rPr>
          <w:bCs/>
        </w:rPr>
        <w:t>hướng đến</w:t>
      </w:r>
      <w:r w:rsidR="00CD715D">
        <w:t xml:space="preserve"> tâm của Phật</w:t>
      </w:r>
      <w:r w:rsidR="0079078D">
        <w:t>.</w:t>
      </w:r>
    </w:p>
    <w:p w14:paraId="75063F05" w14:textId="6062BBE5" w:rsidR="00595946" w:rsidRDefault="000E38FA" w:rsidP="00C905B0">
      <w:pPr>
        <w:spacing w:before="240" w:line="360" w:lineRule="auto"/>
        <w:jc w:val="both"/>
      </w:pPr>
      <w:r w:rsidRPr="003D46E4">
        <w:rPr>
          <w:b/>
        </w:rPr>
        <w:t>NGUY</w:t>
      </w:r>
      <w:r w:rsidRPr="003D46E4">
        <w:rPr>
          <w:b/>
          <w:lang w:val="vi-VN"/>
        </w:rPr>
        <w:t>ỆN</w:t>
      </w:r>
      <w:r w:rsidR="00595946">
        <w:t xml:space="preserve"> phải như nguyện của Phật: Chúng ta luôn </w:t>
      </w:r>
      <w:r w:rsidR="00595946" w:rsidRPr="003D46E4">
        <w:rPr>
          <w:bCs/>
        </w:rPr>
        <w:t>hướng đến</w:t>
      </w:r>
      <w:r w:rsidR="00595946">
        <w:t xml:space="preserve"> </w:t>
      </w:r>
      <w:r w:rsidR="00CD715D">
        <w:t xml:space="preserve">nguyện của </w:t>
      </w:r>
      <w:r w:rsidR="00595946">
        <w:t>Phật</w:t>
      </w:r>
      <w:r w:rsidR="0079078D">
        <w:t>.</w:t>
      </w:r>
    </w:p>
    <w:p w14:paraId="01BB90FC" w14:textId="46CF378D" w:rsidR="00595946" w:rsidRDefault="000E38FA" w:rsidP="00C905B0">
      <w:pPr>
        <w:spacing w:before="240" w:line="360" w:lineRule="auto"/>
        <w:jc w:val="both"/>
      </w:pPr>
      <w:r w:rsidRPr="003D46E4">
        <w:rPr>
          <w:b/>
        </w:rPr>
        <w:t>GI</w:t>
      </w:r>
      <w:r w:rsidRPr="003D46E4">
        <w:rPr>
          <w:b/>
          <w:lang w:val="vi-VN"/>
        </w:rPr>
        <w:t>ẢI</w:t>
      </w:r>
      <w:r w:rsidR="00595946">
        <w:t xml:space="preserve"> phải như giải của Phật: Chúng ta luôn </w:t>
      </w:r>
      <w:r w:rsidR="00595946" w:rsidRPr="003D46E4">
        <w:rPr>
          <w:bCs/>
        </w:rPr>
        <w:t>hướng đến</w:t>
      </w:r>
      <w:r w:rsidR="00595946">
        <w:t xml:space="preserve"> việc hiểu giống như Phật</w:t>
      </w:r>
      <w:r w:rsidR="0079078D">
        <w:t>.</w:t>
      </w:r>
    </w:p>
    <w:p w14:paraId="6F960AD3" w14:textId="525F3586" w:rsidR="00CD715D" w:rsidRDefault="000E38FA" w:rsidP="00C905B0">
      <w:pPr>
        <w:spacing w:before="240" w:line="360" w:lineRule="auto"/>
        <w:jc w:val="both"/>
      </w:pPr>
      <w:r w:rsidRPr="003D46E4">
        <w:rPr>
          <w:b/>
        </w:rPr>
        <w:t>H</w:t>
      </w:r>
      <w:r w:rsidRPr="003D46E4">
        <w:rPr>
          <w:b/>
          <w:lang w:val="vi-VN"/>
        </w:rPr>
        <w:t>ÀNH</w:t>
      </w:r>
      <w:r w:rsidR="00595946">
        <w:t xml:space="preserve"> phải như hành của Phật: Chúng ta luôn </w:t>
      </w:r>
      <w:r w:rsidR="00595946" w:rsidRPr="003D46E4">
        <w:rPr>
          <w:bCs/>
        </w:rPr>
        <w:t>hướng đến</w:t>
      </w:r>
      <w:r w:rsidR="00595946">
        <w:t xml:space="preserve"> thực hành</w:t>
      </w:r>
      <w:r w:rsidR="00CD715D" w:rsidRPr="00CD715D">
        <w:t xml:space="preserve"> </w:t>
      </w:r>
      <w:r w:rsidR="00CD715D">
        <w:t>giống như Phật</w:t>
      </w:r>
      <w:r w:rsidR="0079078D">
        <w:t>.</w:t>
      </w:r>
    </w:p>
    <w:p w14:paraId="0B0E1BB1" w14:textId="660669E0" w:rsidR="00595946" w:rsidRPr="003D46E4" w:rsidRDefault="00595946" w:rsidP="00C905B0">
      <w:pPr>
        <w:spacing w:before="240" w:line="360" w:lineRule="auto"/>
        <w:jc w:val="both"/>
        <w:rPr>
          <w:lang w:val="vi-VN"/>
        </w:rPr>
      </w:pPr>
      <w:r>
        <w:t xml:space="preserve">Như vậy mới tương ưng với </w:t>
      </w:r>
      <w:r w:rsidR="007C0717">
        <w:t>Phật</w:t>
      </w:r>
      <w:r w:rsidR="007C0717">
        <w:rPr>
          <w:lang w:val="vi-VN"/>
        </w:rPr>
        <w:t>.</w:t>
      </w:r>
    </w:p>
    <w:p w14:paraId="5416C07C" w14:textId="1F18AC17" w:rsidR="00B24DE9" w:rsidRDefault="00595946" w:rsidP="00C905B0">
      <w:pPr>
        <w:spacing w:before="240" w:line="360" w:lineRule="auto"/>
        <w:jc w:val="both"/>
      </w:pPr>
      <w:r>
        <w:t xml:space="preserve">Phật </w:t>
      </w:r>
      <w:r w:rsidR="007C0717">
        <w:t>t</w:t>
      </w:r>
      <w:r w:rsidR="007C0717">
        <w:rPr>
          <w:lang w:val="vi-VN"/>
        </w:rPr>
        <w:t>ừ bi, yêu thương</w:t>
      </w:r>
      <w:r>
        <w:t xml:space="preserve"> chúng sanh vô điều kiện. Chúng sanh đủ duyên, khi duyên chín muồi thì Phật sẽ đến trợ giúp. Phật có vô lượng vô biên thân, Ngài không đến </w:t>
      </w:r>
      <w:r w:rsidR="007C0717">
        <w:t>b</w:t>
      </w:r>
      <w:r w:rsidR="007C0717">
        <w:rPr>
          <w:lang w:val="vi-VN"/>
        </w:rPr>
        <w:t>ằng</w:t>
      </w:r>
      <w:r>
        <w:t xml:space="preserve"> thân Phật</w:t>
      </w:r>
      <w:r w:rsidR="00B24DE9">
        <w:t xml:space="preserve"> mà đến bằng những thân phận mà chúng ta không nhận </w:t>
      </w:r>
      <w:r w:rsidR="00713A87">
        <w:t>ra</w:t>
      </w:r>
      <w:r w:rsidR="00713A87">
        <w:rPr>
          <w:lang w:val="vi-VN"/>
        </w:rPr>
        <w:t xml:space="preserve">, </w:t>
      </w:r>
      <w:r w:rsidR="000D3AAA">
        <w:rPr>
          <w:lang w:val="vi-VN"/>
        </w:rPr>
        <w:t>c</w:t>
      </w:r>
      <w:r w:rsidR="00334C5A">
        <w:t xml:space="preserve">ó thể là một người đi bán đồng nát, một bà bán </w:t>
      </w:r>
      <w:r w:rsidR="000D3AAA">
        <w:t>rau</w:t>
      </w:r>
      <w:r w:rsidR="000D3AAA">
        <w:rPr>
          <w:lang w:val="vi-VN"/>
        </w:rPr>
        <w:t>. Họ</w:t>
      </w:r>
      <w:r w:rsidR="00334C5A">
        <w:t xml:space="preserve"> sẽ thị hiện ra</w:t>
      </w:r>
      <w:r w:rsidR="000D3AAA">
        <w:rPr>
          <w:lang w:val="vi-VN"/>
        </w:rPr>
        <w:t xml:space="preserve"> những</w:t>
      </w:r>
      <w:r w:rsidR="00334C5A">
        <w:t xml:space="preserve"> hành động tốt đẹp.</w:t>
      </w:r>
    </w:p>
    <w:p w14:paraId="229E1CBC" w14:textId="108EAF8C" w:rsidR="001C11AD" w:rsidRDefault="00C20015" w:rsidP="00C905B0">
      <w:pPr>
        <w:spacing w:before="240" w:line="360" w:lineRule="auto"/>
        <w:jc w:val="both"/>
      </w:pPr>
      <w:r>
        <w:t>Hòa Thượng</w:t>
      </w:r>
      <w:r w:rsidR="00B24DE9">
        <w:t xml:space="preserve"> nói: “</w:t>
      </w:r>
      <w:r w:rsidR="00B24DE9" w:rsidRPr="00334C5A">
        <w:rPr>
          <w:b/>
          <w:bCs/>
          <w:i/>
          <w:iCs/>
        </w:rPr>
        <w:t>Bạn đừng nghĩ rằng bạn chỉ có một mình</w:t>
      </w:r>
      <w:r w:rsidR="00334C5A" w:rsidRPr="00334C5A">
        <w:rPr>
          <w:b/>
          <w:bCs/>
          <w:i/>
          <w:iCs/>
        </w:rPr>
        <w:t>, bạn cô độc trong cõi Ta Bà này.</w:t>
      </w:r>
      <w:r w:rsidR="00B24DE9" w:rsidRPr="00334C5A">
        <w:rPr>
          <w:b/>
          <w:bCs/>
          <w:i/>
          <w:iCs/>
        </w:rPr>
        <w:t xml:space="preserve"> Phật Bồ Tát luôn theo dõi bạn. Chỉ cần bạn chịu nghe lời, chịu tiếp nhận</w:t>
      </w:r>
      <w:r w:rsidR="00334C5A" w:rsidRPr="00334C5A">
        <w:rPr>
          <w:b/>
          <w:bCs/>
          <w:i/>
          <w:iCs/>
        </w:rPr>
        <w:t>, chịu thật làm</w:t>
      </w:r>
      <w:r w:rsidR="00B24DE9" w:rsidRPr="00334C5A">
        <w:rPr>
          <w:b/>
          <w:bCs/>
          <w:i/>
          <w:iCs/>
        </w:rPr>
        <w:t xml:space="preserve"> thì Phật Bồ Tát li</w:t>
      </w:r>
      <w:r w:rsidR="00334C5A" w:rsidRPr="00334C5A">
        <w:rPr>
          <w:b/>
          <w:bCs/>
          <w:i/>
          <w:iCs/>
        </w:rPr>
        <w:t>ề</w:t>
      </w:r>
      <w:r w:rsidR="00B24DE9" w:rsidRPr="00334C5A">
        <w:rPr>
          <w:b/>
          <w:bCs/>
          <w:i/>
          <w:iCs/>
        </w:rPr>
        <w:t>n xuất hiện để giúp bạn</w:t>
      </w:r>
      <w:r w:rsidR="00B24DE9">
        <w:t>”</w:t>
      </w:r>
      <w:r w:rsidR="00334C5A">
        <w:t>.</w:t>
      </w:r>
    </w:p>
    <w:p w14:paraId="44F50870" w14:textId="4CF14262" w:rsidR="00CD715D" w:rsidRDefault="00D57F3B" w:rsidP="00C905B0">
      <w:pPr>
        <w:spacing w:before="240" w:line="360" w:lineRule="auto"/>
        <w:jc w:val="both"/>
      </w:pPr>
      <w:r>
        <w:t>C</w:t>
      </w:r>
      <w:r>
        <w:rPr>
          <w:lang w:val="vi-VN"/>
        </w:rPr>
        <w:t>ó một a</w:t>
      </w:r>
      <w:r w:rsidR="001C11AD">
        <w:t xml:space="preserve">nh tài xế khiến cho bao nhiêu người cảm động. Lúc 1 – 2h khuya, anh tài xế nhìn thấy một </w:t>
      </w:r>
      <w:r w:rsidR="00850960">
        <w:t>em bé</w:t>
      </w:r>
      <w:r w:rsidR="001C11AD">
        <w:t xml:space="preserve"> chạy ở ngoài đường. Anh </w:t>
      </w:r>
      <w:r>
        <w:rPr>
          <w:lang w:val="vi-VN"/>
        </w:rPr>
        <w:t xml:space="preserve">đã </w:t>
      </w:r>
      <w:r w:rsidR="001C11AD">
        <w:t xml:space="preserve">bế em bé lên </w:t>
      </w:r>
      <w:r>
        <w:t>r</w:t>
      </w:r>
      <w:r>
        <w:rPr>
          <w:lang w:val="vi-VN"/>
        </w:rPr>
        <w:t>ồi</w:t>
      </w:r>
      <w:r w:rsidR="002A5FDE">
        <w:rPr>
          <w:lang w:val="vi-VN"/>
        </w:rPr>
        <w:t xml:space="preserve"> </w:t>
      </w:r>
      <w:r w:rsidR="001C11AD">
        <w:t>chạy khắp nơi để đi tìm Bố Mẹ của em bé.</w:t>
      </w:r>
      <w:r>
        <w:rPr>
          <w:lang w:val="vi-VN"/>
        </w:rPr>
        <w:t xml:space="preserve"> </w:t>
      </w:r>
      <w:r w:rsidR="00494540">
        <w:t>M</w:t>
      </w:r>
      <w:r w:rsidR="001C11AD">
        <w:t>ột anh tài xế</w:t>
      </w:r>
      <w:r w:rsidR="00494540">
        <w:t xml:space="preserve"> khác</w:t>
      </w:r>
      <w:r w:rsidR="001C11AD">
        <w:t xml:space="preserve"> </w:t>
      </w:r>
      <w:r>
        <w:t>v</w:t>
      </w:r>
      <w:r>
        <w:rPr>
          <w:lang w:val="vi-VN"/>
        </w:rPr>
        <w:t xml:space="preserve">ì muốn </w:t>
      </w:r>
      <w:r w:rsidR="001C11AD">
        <w:t xml:space="preserve">tránh </w:t>
      </w:r>
      <w:r>
        <w:t>không</w:t>
      </w:r>
      <w:r>
        <w:rPr>
          <w:lang w:val="vi-VN"/>
        </w:rPr>
        <w:t xml:space="preserve"> </w:t>
      </w:r>
      <w:r w:rsidR="001C11AD">
        <w:t xml:space="preserve">đâm vào hai người mà </w:t>
      </w:r>
      <w:r>
        <w:rPr>
          <w:lang w:val="vi-VN"/>
        </w:rPr>
        <w:t xml:space="preserve">đã </w:t>
      </w:r>
      <w:r w:rsidR="001C11AD">
        <w:t>đâm vào nhà dân, phải đền 1 tỷ</w:t>
      </w:r>
      <w:r w:rsidR="002A5FDE">
        <w:rPr>
          <w:lang w:val="vi-VN"/>
        </w:rPr>
        <w:t xml:space="preserve"> đồng</w:t>
      </w:r>
      <w:r w:rsidR="001C11AD">
        <w:t xml:space="preserve">. Cộng đồng mạng biết được liền </w:t>
      </w:r>
      <w:r w:rsidR="00257FE7">
        <w:t>quyên</w:t>
      </w:r>
      <w:r w:rsidR="001C11AD">
        <w:t xml:space="preserve"> góp tiền </w:t>
      </w:r>
      <w:r w:rsidR="00257FE7">
        <w:rPr>
          <w:lang w:val="vi-VN"/>
        </w:rPr>
        <w:t xml:space="preserve">để </w:t>
      </w:r>
      <w:r w:rsidR="001C11AD">
        <w:t xml:space="preserve">giúp </w:t>
      </w:r>
      <w:r w:rsidR="00257FE7">
        <w:rPr>
          <w:lang w:val="vi-VN"/>
        </w:rPr>
        <w:t xml:space="preserve">đỡ </w:t>
      </w:r>
      <w:r w:rsidR="001C11AD">
        <w:t>anh. Khi</w:t>
      </w:r>
      <w:r w:rsidR="00257FE7">
        <w:rPr>
          <w:lang w:val="vi-VN"/>
        </w:rPr>
        <w:t xml:space="preserve"> </w:t>
      </w:r>
      <w:r w:rsidR="001C11AD">
        <w:t xml:space="preserve">đã có đủ 1 tỷ, anh tài xế </w:t>
      </w:r>
      <w:r w:rsidR="00494540">
        <w:t xml:space="preserve">ấy </w:t>
      </w:r>
      <w:r w:rsidR="00C243A5">
        <w:t>cảm</w:t>
      </w:r>
      <w:r w:rsidR="00C243A5">
        <w:rPr>
          <w:lang w:val="vi-VN"/>
        </w:rPr>
        <w:t xml:space="preserve"> ơn mọi người và </w:t>
      </w:r>
      <w:r w:rsidR="001C11AD">
        <w:t xml:space="preserve">nói rằng </w:t>
      </w:r>
      <w:r w:rsidR="002A5FDE">
        <w:t>anh</w:t>
      </w:r>
      <w:r w:rsidR="002A5FDE">
        <w:rPr>
          <w:lang w:val="vi-VN"/>
        </w:rPr>
        <w:t xml:space="preserve"> </w:t>
      </w:r>
      <w:r w:rsidR="001C11AD">
        <w:t>đã</w:t>
      </w:r>
      <w:r w:rsidR="002A5FDE">
        <w:rPr>
          <w:lang w:val="vi-VN"/>
        </w:rPr>
        <w:t xml:space="preserve"> có</w:t>
      </w:r>
      <w:r w:rsidR="001C11AD">
        <w:t xml:space="preserve"> đủ tiền </w:t>
      </w:r>
      <w:r w:rsidR="00257FE7">
        <w:rPr>
          <w:lang w:val="vi-VN"/>
        </w:rPr>
        <w:t xml:space="preserve">để bồi thường cho họ </w:t>
      </w:r>
      <w:r w:rsidR="001C11AD">
        <w:t>rồi, mong mọi người không tiếp tục quyên góp nữa.</w:t>
      </w:r>
    </w:p>
    <w:p w14:paraId="2353BDE8" w14:textId="5E8C901A" w:rsidR="009738F6" w:rsidRDefault="00C20015" w:rsidP="00C905B0">
      <w:pPr>
        <w:spacing w:before="240" w:line="360" w:lineRule="auto"/>
        <w:jc w:val="both"/>
      </w:pPr>
      <w:r>
        <w:t>Hòa Thượng</w:t>
      </w:r>
      <w:r w:rsidR="00D21325">
        <w:t xml:space="preserve"> nói: “</w:t>
      </w:r>
      <w:r w:rsidR="00D21325" w:rsidRPr="009738F6">
        <w:rPr>
          <w:b/>
          <w:bCs/>
          <w:i/>
          <w:iCs/>
        </w:rPr>
        <w:t>Một ngày bạn không rảnh, bạn chỉ cần niệm 5 đến 10 câu Phật hiệu, nhưng tâm của bạn là tâm Phật</w:t>
      </w:r>
      <w:r w:rsidR="00CC2DE3" w:rsidRPr="009738F6">
        <w:rPr>
          <w:b/>
          <w:bCs/>
          <w:i/>
          <w:iCs/>
        </w:rPr>
        <w:t xml:space="preserve">. Nếu tâm lúc nào cũng ích kỷ, tự tư tự </w:t>
      </w:r>
      <w:r w:rsidR="00D04AB3">
        <w:rPr>
          <w:b/>
          <w:bCs/>
          <w:i/>
          <w:iCs/>
        </w:rPr>
        <w:t>lợi</w:t>
      </w:r>
      <w:r w:rsidR="00D04AB3">
        <w:rPr>
          <w:b/>
          <w:bCs/>
          <w:i/>
          <w:iCs/>
          <w:lang w:val="vi-VN"/>
        </w:rPr>
        <w:t>,</w:t>
      </w:r>
      <w:r w:rsidR="00CC2DE3" w:rsidRPr="009738F6">
        <w:rPr>
          <w:b/>
          <w:bCs/>
          <w:i/>
          <w:iCs/>
        </w:rPr>
        <w:t xml:space="preserve"> hưởng thụ năm dục sáu trần thì </w:t>
      </w:r>
      <w:r w:rsidR="00F1730B">
        <w:rPr>
          <w:b/>
          <w:bCs/>
          <w:i/>
          <w:iCs/>
        </w:rPr>
        <w:t>b</w:t>
      </w:r>
      <w:r w:rsidR="00F1730B">
        <w:rPr>
          <w:b/>
          <w:bCs/>
          <w:i/>
          <w:iCs/>
          <w:lang w:val="vi-VN"/>
        </w:rPr>
        <w:t xml:space="preserve">ạn </w:t>
      </w:r>
      <w:r w:rsidR="00CC2DE3" w:rsidRPr="009738F6">
        <w:rPr>
          <w:b/>
          <w:bCs/>
          <w:i/>
          <w:iCs/>
        </w:rPr>
        <w:t xml:space="preserve">có niệm </w:t>
      </w:r>
      <w:r w:rsidR="00D04AB3">
        <w:rPr>
          <w:b/>
          <w:bCs/>
          <w:i/>
          <w:iCs/>
        </w:rPr>
        <w:t>Phật</w:t>
      </w:r>
      <w:r w:rsidR="00D04AB3">
        <w:rPr>
          <w:b/>
          <w:bCs/>
          <w:i/>
          <w:iCs/>
          <w:lang w:val="vi-VN"/>
        </w:rPr>
        <w:t xml:space="preserve"> </w:t>
      </w:r>
      <w:r w:rsidR="00CC2DE3" w:rsidRPr="009738F6">
        <w:rPr>
          <w:b/>
          <w:bCs/>
          <w:i/>
          <w:iCs/>
        </w:rPr>
        <w:t>nhiều hơn nữa cũng không thể tương ưng với Phật</w:t>
      </w:r>
      <w:r w:rsidR="00CC2DE3">
        <w:t>”.</w:t>
      </w:r>
    </w:p>
    <w:p w14:paraId="35E09E5B" w14:textId="518121DE" w:rsidR="00BB3BB3" w:rsidRDefault="00F1730B" w:rsidP="00C905B0">
      <w:pPr>
        <w:spacing w:before="240" w:line="360" w:lineRule="auto"/>
        <w:jc w:val="both"/>
      </w:pPr>
      <w:r>
        <w:t xml:space="preserve">Đến bây giờ, đến giây phút này, trong mười mấy năm qua, Thầy chỉ đọc sách của </w:t>
      </w:r>
      <w:r w:rsidR="00C20015">
        <w:t>Hòa Thượng</w:t>
      </w:r>
      <w:r>
        <w:t xml:space="preserve">, chỉ tu tập theo </w:t>
      </w:r>
      <w:r w:rsidR="00C20015">
        <w:t>Hòa Thượng</w:t>
      </w:r>
      <w:r>
        <w:t xml:space="preserve">, mặc dù chưa giống </w:t>
      </w:r>
      <w:r w:rsidR="00C20015">
        <w:t>Hòa Thượng</w:t>
      </w:r>
      <w:r>
        <w:t xml:space="preserve"> nhưng Thầy toàn tâm toàn lực cố gắng để làm giống Ngài. Chúng ta cứ xen tạp thì bao giờ mới giống như Phật?</w:t>
      </w:r>
      <w:r>
        <w:rPr>
          <w:lang w:val="vi-VN"/>
        </w:rPr>
        <w:t xml:space="preserve"> </w:t>
      </w:r>
      <w:r w:rsidR="009738F6">
        <w:t>Chúng ta phải biết, cho dù hiện tại chúng ta chưa giống Phật nhưng chúng ta phải luôn hướng đến Phật. Nếu chúng ta làm Cô giáo</w:t>
      </w:r>
      <w:r w:rsidR="007C40B6">
        <w:t xml:space="preserve"> </w:t>
      </w:r>
      <w:r w:rsidR="009738F6">
        <w:t>thì chỉ làm những việc của Cô giáo</w:t>
      </w:r>
      <w:r w:rsidR="007C40B6">
        <w:t xml:space="preserve">. </w:t>
      </w:r>
    </w:p>
    <w:p w14:paraId="30D4C3A7" w14:textId="51D1AAFF" w:rsidR="007C40B6" w:rsidRDefault="007C40B6" w:rsidP="00C905B0">
      <w:pPr>
        <w:spacing w:before="240" w:line="360" w:lineRule="auto"/>
        <w:jc w:val="both"/>
        <w:rPr>
          <w:lang w:val="vi-VN"/>
        </w:rPr>
      </w:pPr>
      <w:r>
        <w:t>Thích Ca Mâu Ni Phật nói: “</w:t>
      </w:r>
      <w:r w:rsidRPr="00BB3BB3">
        <w:rPr>
          <w:b/>
          <w:bCs/>
          <w:i/>
          <w:iCs/>
        </w:rPr>
        <w:t>Ta chỉ nói lại những gì mà bảy đời chư Phật đã nói</w:t>
      </w:r>
      <w:r w:rsidR="00C922FB">
        <w:t>”</w:t>
      </w:r>
      <w:r w:rsidR="00BB3BB3">
        <w:rPr>
          <w:lang w:val="vi-VN"/>
        </w:rPr>
        <w:t>.</w:t>
      </w:r>
    </w:p>
    <w:p w14:paraId="7062D606" w14:textId="6BADDBF2" w:rsidR="00BB3BB3" w:rsidRPr="008B568B" w:rsidRDefault="00BB3BB3" w:rsidP="00C905B0">
      <w:pPr>
        <w:spacing w:before="240" w:line="360" w:lineRule="auto"/>
        <w:jc w:val="both"/>
        <w:rPr>
          <w:lang w:val="vi-VN"/>
        </w:rPr>
      </w:pPr>
      <w:r>
        <w:t>Khổng Lão Phu Tử nói: “</w:t>
      </w:r>
      <w:r w:rsidRPr="00BB3BB3">
        <w:rPr>
          <w:b/>
          <w:bCs/>
          <w:i/>
          <w:iCs/>
        </w:rPr>
        <w:t>Thuật nhi bất tác</w:t>
      </w:r>
      <w:r>
        <w:t>”</w:t>
      </w:r>
      <w:r w:rsidR="008B568B">
        <w:rPr>
          <w:lang w:val="vi-VN"/>
        </w:rPr>
        <w:t>.</w:t>
      </w:r>
    </w:p>
    <w:p w14:paraId="1C516202" w14:textId="11018168" w:rsidR="009738F6" w:rsidRDefault="00C20015" w:rsidP="00C905B0">
      <w:pPr>
        <w:spacing w:before="240" w:line="360" w:lineRule="auto"/>
        <w:jc w:val="both"/>
      </w:pPr>
      <w:r>
        <w:t>Hòa Thượng</w:t>
      </w:r>
      <w:r w:rsidR="007C40B6">
        <w:t xml:space="preserve"> nói: </w:t>
      </w:r>
      <w:r w:rsidR="00C922FB">
        <w:t>“</w:t>
      </w:r>
      <w:r w:rsidR="007C40B6" w:rsidRPr="00BB3BB3">
        <w:rPr>
          <w:b/>
          <w:bCs/>
          <w:i/>
          <w:iCs/>
        </w:rPr>
        <w:t>Cả đời của tôi không sáng tạo, tôi chỉ nói lại những gì mà người xưa đã nói</w:t>
      </w:r>
      <w:r w:rsidR="00C922FB">
        <w:t>”.</w:t>
      </w:r>
    </w:p>
    <w:p w14:paraId="37E1C776" w14:textId="61FD151E" w:rsidR="008B568B" w:rsidRDefault="00C922FB" w:rsidP="00C905B0">
      <w:pPr>
        <w:spacing w:before="240" w:line="360" w:lineRule="auto"/>
        <w:jc w:val="both"/>
      </w:pPr>
      <w:r>
        <w:t>Các Ngài tương ưng với Phật. Chúng ta tương ưng với phiền não, tương ưng với vọng tưởng.</w:t>
      </w:r>
    </w:p>
    <w:p w14:paraId="4CE37435" w14:textId="45200713" w:rsidR="00D40DAA" w:rsidRDefault="00C20015" w:rsidP="00C905B0">
      <w:pPr>
        <w:spacing w:before="240" w:line="360" w:lineRule="auto"/>
        <w:jc w:val="both"/>
      </w:pPr>
      <w:r>
        <w:t>Hòa Thượng</w:t>
      </w:r>
      <w:r w:rsidR="00C922FB">
        <w:t xml:space="preserve"> nói:</w:t>
      </w:r>
      <w:r w:rsidR="00517658">
        <w:t xml:space="preserve"> </w:t>
      </w:r>
      <w:r w:rsidR="00C922FB">
        <w:t>“</w:t>
      </w:r>
      <w:r w:rsidR="00C922FB" w:rsidRPr="00517658">
        <w:rPr>
          <w:b/>
          <w:bCs/>
          <w:i/>
          <w:iCs/>
        </w:rPr>
        <w:t xml:space="preserve">Chúng ta tu tập, đem phẩm thứ sáu </w:t>
      </w:r>
      <w:r w:rsidR="00566502" w:rsidRPr="00517658">
        <w:rPr>
          <w:b/>
          <w:bCs/>
          <w:i/>
          <w:iCs/>
          <w:lang w:val="vi-VN"/>
        </w:rPr>
        <w:t xml:space="preserve">“Phát Đại Thệ Nguyện” </w:t>
      </w:r>
      <w:r w:rsidR="00C922FB" w:rsidRPr="00517658">
        <w:rPr>
          <w:b/>
          <w:bCs/>
          <w:i/>
          <w:iCs/>
        </w:rPr>
        <w:t xml:space="preserve">trong </w:t>
      </w:r>
      <w:r w:rsidR="00DF0F78">
        <w:rPr>
          <w:b/>
          <w:bCs/>
          <w:i/>
          <w:iCs/>
        </w:rPr>
        <w:t>“</w:t>
      </w:r>
      <w:r w:rsidR="00947B98" w:rsidRPr="00517658">
        <w:rPr>
          <w:b/>
          <w:bCs/>
          <w:i/>
          <w:iCs/>
        </w:rPr>
        <w:t>K</w:t>
      </w:r>
      <w:r w:rsidR="00C922FB" w:rsidRPr="00517658">
        <w:rPr>
          <w:b/>
          <w:bCs/>
          <w:i/>
          <w:iCs/>
        </w:rPr>
        <w:t>inh Vô Lượng Thọ</w:t>
      </w:r>
      <w:r w:rsidR="00DF0F78">
        <w:rPr>
          <w:b/>
          <w:bCs/>
          <w:i/>
          <w:iCs/>
        </w:rPr>
        <w:t>”</w:t>
      </w:r>
      <w:r w:rsidR="001560D7" w:rsidRPr="00517658">
        <w:rPr>
          <w:b/>
          <w:bCs/>
          <w:i/>
          <w:iCs/>
          <w:lang w:val="vi-VN"/>
        </w:rPr>
        <w:t xml:space="preserve"> </w:t>
      </w:r>
      <w:r w:rsidR="00C922FB" w:rsidRPr="00517658">
        <w:rPr>
          <w:b/>
          <w:bCs/>
          <w:i/>
          <w:iCs/>
        </w:rPr>
        <w:t>để làm thành thời khóa sớm.</w:t>
      </w:r>
      <w:r w:rsidR="00947B98" w:rsidRPr="00517658">
        <w:rPr>
          <w:b/>
          <w:bCs/>
          <w:i/>
          <w:iCs/>
        </w:rPr>
        <w:t xml:space="preserve"> </w:t>
      </w:r>
      <w:r w:rsidR="00D40DAA" w:rsidRPr="00517658">
        <w:rPr>
          <w:b/>
          <w:bCs/>
          <w:i/>
          <w:iCs/>
        </w:rPr>
        <w:t>Tịnh Tông chúng ta đề xướng phẩm thứ sáu đ</w:t>
      </w:r>
      <w:r w:rsidR="00673F6C">
        <w:rPr>
          <w:b/>
          <w:bCs/>
          <w:i/>
          <w:iCs/>
        </w:rPr>
        <w:t>ể</w:t>
      </w:r>
      <w:r w:rsidR="00D40DAA" w:rsidRPr="00517658">
        <w:rPr>
          <w:b/>
          <w:bCs/>
          <w:i/>
          <w:iCs/>
        </w:rPr>
        <w:t xml:space="preserve"> đề xướng </w:t>
      </w:r>
      <w:r w:rsidR="001560D7" w:rsidRPr="00517658">
        <w:rPr>
          <w:b/>
          <w:bCs/>
          <w:i/>
          <w:iCs/>
          <w:lang w:val="vi-VN"/>
        </w:rPr>
        <w:t xml:space="preserve">Đại </w:t>
      </w:r>
      <w:r w:rsidR="00673F6C">
        <w:rPr>
          <w:b/>
          <w:bCs/>
          <w:i/>
          <w:iCs/>
        </w:rPr>
        <w:t xml:space="preserve">Thệ </w:t>
      </w:r>
      <w:r w:rsidR="00566502" w:rsidRPr="00517658">
        <w:rPr>
          <w:b/>
          <w:bCs/>
          <w:i/>
          <w:iCs/>
        </w:rPr>
        <w:t>N</w:t>
      </w:r>
      <w:r w:rsidR="00D40DAA" w:rsidRPr="00517658">
        <w:rPr>
          <w:b/>
          <w:bCs/>
          <w:i/>
          <w:iCs/>
        </w:rPr>
        <w:t xml:space="preserve">guyện của </w:t>
      </w:r>
      <w:r w:rsidR="00566502" w:rsidRPr="00517658">
        <w:rPr>
          <w:b/>
          <w:bCs/>
          <w:i/>
          <w:iCs/>
        </w:rPr>
        <w:t>Phật</w:t>
      </w:r>
      <w:r w:rsidR="00566502" w:rsidRPr="00517658">
        <w:rPr>
          <w:b/>
          <w:bCs/>
          <w:i/>
          <w:iCs/>
          <w:lang w:val="vi-VN"/>
        </w:rPr>
        <w:t xml:space="preserve">. </w:t>
      </w:r>
      <w:r w:rsidR="00160D18" w:rsidRPr="00517658">
        <w:rPr>
          <w:b/>
          <w:bCs/>
          <w:i/>
          <w:iCs/>
        </w:rPr>
        <w:t>C</w:t>
      </w:r>
      <w:r w:rsidR="00566502" w:rsidRPr="00517658">
        <w:rPr>
          <w:b/>
          <w:bCs/>
          <w:i/>
          <w:iCs/>
        </w:rPr>
        <w:t xml:space="preserve">húng ta dùng </w:t>
      </w:r>
      <w:r w:rsidR="00160D18" w:rsidRPr="00517658">
        <w:rPr>
          <w:b/>
          <w:bCs/>
          <w:i/>
          <w:iCs/>
        </w:rPr>
        <w:t>phẩm thứ sáu – 48 lời nguyện của Phật</w:t>
      </w:r>
      <w:r w:rsidR="00566502" w:rsidRPr="00517658">
        <w:rPr>
          <w:b/>
          <w:bCs/>
          <w:i/>
          <w:iCs/>
        </w:rPr>
        <w:t xml:space="preserve"> để làm thời khóa sớm, </w:t>
      </w:r>
      <w:r w:rsidR="00F835C8" w:rsidRPr="00517658">
        <w:rPr>
          <w:b/>
          <w:bCs/>
          <w:i/>
          <w:iCs/>
        </w:rPr>
        <w:t>dụng tâm để nguyện của mình giống nguyện của Phật.</w:t>
      </w:r>
      <w:r w:rsidR="00517658" w:rsidRPr="00517658">
        <w:rPr>
          <w:b/>
          <w:bCs/>
          <w:i/>
          <w:iCs/>
        </w:rPr>
        <w:t xml:space="preserve"> </w:t>
      </w:r>
      <w:r w:rsidR="00044C39" w:rsidRPr="00517658">
        <w:rPr>
          <w:b/>
          <w:bCs/>
          <w:i/>
          <w:iCs/>
        </w:rPr>
        <w:t>Chúng ta thời khóa tối thì đọc tụng từ phẩm thứ 32 đến phẩm thứ 37</w:t>
      </w:r>
      <w:r w:rsidR="00DF0F78">
        <w:rPr>
          <w:b/>
          <w:bCs/>
          <w:i/>
          <w:iCs/>
        </w:rPr>
        <w:t xml:space="preserve"> </w:t>
      </w:r>
      <w:r w:rsidR="00DF0F78" w:rsidRPr="00517658">
        <w:rPr>
          <w:b/>
          <w:bCs/>
          <w:i/>
          <w:iCs/>
        </w:rPr>
        <w:t xml:space="preserve">trong </w:t>
      </w:r>
      <w:r w:rsidR="00DF0F78">
        <w:rPr>
          <w:b/>
          <w:bCs/>
          <w:i/>
          <w:iCs/>
        </w:rPr>
        <w:t>“</w:t>
      </w:r>
      <w:r w:rsidR="00DF0F78" w:rsidRPr="00517658">
        <w:rPr>
          <w:b/>
          <w:bCs/>
          <w:i/>
          <w:iCs/>
        </w:rPr>
        <w:t>Kinh Vô Lượng Thọ</w:t>
      </w:r>
      <w:r w:rsidR="00DF0F78">
        <w:rPr>
          <w:b/>
          <w:bCs/>
          <w:i/>
          <w:iCs/>
        </w:rPr>
        <w:t>”</w:t>
      </w:r>
      <w:r w:rsidR="00044C39" w:rsidRPr="00517658">
        <w:rPr>
          <w:b/>
          <w:bCs/>
          <w:i/>
          <w:iCs/>
        </w:rPr>
        <w:t>, dụng ý là hành như Phật</w:t>
      </w:r>
      <w:r w:rsidR="002077A6" w:rsidRPr="00517658">
        <w:rPr>
          <w:b/>
          <w:bCs/>
          <w:i/>
          <w:iCs/>
        </w:rPr>
        <w:t xml:space="preserve">, </w:t>
      </w:r>
      <w:r w:rsidR="00566502" w:rsidRPr="00517658">
        <w:rPr>
          <w:b/>
          <w:bCs/>
          <w:i/>
          <w:iCs/>
        </w:rPr>
        <w:t xml:space="preserve">nhắc nhở chính mình thực hành năm giới mười thiện. </w:t>
      </w:r>
      <w:r w:rsidR="00865587" w:rsidRPr="00517658">
        <w:rPr>
          <w:b/>
          <w:bCs/>
          <w:i/>
          <w:iCs/>
        </w:rPr>
        <w:t xml:space="preserve">Từ phẩm 32 đến phẩm 37, Phật dạy chúng ta rất tỉ mỉ, giảng giải rất tường tận năm giới mười thiện. Hành nhất định phải giải, làm nhất định phải hiểu rõ vũ trụ nhân sanh, hiểu rõ mọi sự mọi vật, thanh tịnh như Phật, mọi việc rõ ràng thì chân thật mới cứu giúp được chúng sanh. </w:t>
      </w:r>
      <w:r w:rsidR="00ED5F65" w:rsidRPr="00517658">
        <w:rPr>
          <w:b/>
          <w:bCs/>
          <w:i/>
          <w:iCs/>
        </w:rPr>
        <w:t>Đó là c</w:t>
      </w:r>
      <w:r w:rsidR="00C05EAB" w:rsidRPr="00517658">
        <w:rPr>
          <w:b/>
          <w:bCs/>
          <w:i/>
          <w:iCs/>
        </w:rPr>
        <w:t>ăn bản của căn bản</w:t>
      </w:r>
      <w:r w:rsidR="00ED5F65">
        <w:t>”</w:t>
      </w:r>
      <w:r w:rsidR="00517658">
        <w:t>.</w:t>
      </w:r>
    </w:p>
    <w:p w14:paraId="6D18AF8A" w14:textId="769A53F1" w:rsidR="00B769B8" w:rsidRDefault="0048055F" w:rsidP="00C905B0">
      <w:pPr>
        <w:spacing w:before="240" w:line="360" w:lineRule="auto"/>
        <w:jc w:val="both"/>
      </w:pPr>
      <w:r>
        <w:t>“</w:t>
      </w:r>
      <w:r w:rsidR="00ED5F65" w:rsidRPr="0048055F">
        <w:rPr>
          <w:b/>
          <w:bCs/>
          <w:i/>
          <w:iCs/>
        </w:rPr>
        <w:t xml:space="preserve">Năm </w:t>
      </w:r>
      <w:r w:rsidR="003D46E4">
        <w:rPr>
          <w:b/>
          <w:bCs/>
          <w:i/>
          <w:iCs/>
        </w:rPr>
        <w:t>G</w:t>
      </w:r>
      <w:r w:rsidR="00ED5F65" w:rsidRPr="0048055F">
        <w:rPr>
          <w:b/>
          <w:bCs/>
          <w:i/>
          <w:iCs/>
        </w:rPr>
        <w:t xml:space="preserve">iới </w:t>
      </w:r>
      <w:r w:rsidR="003D46E4">
        <w:rPr>
          <w:b/>
          <w:bCs/>
          <w:i/>
          <w:iCs/>
        </w:rPr>
        <w:t>M</w:t>
      </w:r>
      <w:r w:rsidR="00ED5F65" w:rsidRPr="0048055F">
        <w:rPr>
          <w:b/>
          <w:bCs/>
          <w:i/>
          <w:iCs/>
        </w:rPr>
        <w:t>ườ</w:t>
      </w:r>
      <w:r w:rsidR="003D46E4">
        <w:rPr>
          <w:b/>
          <w:bCs/>
          <w:i/>
          <w:iCs/>
        </w:rPr>
        <w:t xml:space="preserve">i </w:t>
      </w:r>
      <w:r w:rsidR="000769B5">
        <w:rPr>
          <w:b/>
          <w:bCs/>
          <w:i/>
          <w:iCs/>
        </w:rPr>
        <w:t>T</w:t>
      </w:r>
      <w:r w:rsidR="00ED5F65" w:rsidRPr="0048055F">
        <w:rPr>
          <w:b/>
          <w:bCs/>
          <w:i/>
          <w:iCs/>
        </w:rPr>
        <w:t>hiện</w:t>
      </w:r>
      <w:r>
        <w:t>”</w:t>
      </w:r>
      <w:r w:rsidR="00ED5F65">
        <w:t xml:space="preserve"> là pháp tu căn bản của mười phương chư Phật. Chúng ta </w:t>
      </w:r>
      <w:r w:rsidR="002C1FDB">
        <w:t xml:space="preserve">dù </w:t>
      </w:r>
      <w:r w:rsidR="00ED5F65">
        <w:t xml:space="preserve">tu bất cứ pháp gì </w:t>
      </w:r>
      <w:r w:rsidR="002C1FDB">
        <w:t>cũng</w:t>
      </w:r>
      <w:r w:rsidR="00ED5F65">
        <w:t xml:space="preserve"> phải</w:t>
      </w:r>
      <w:r w:rsidR="009167B7">
        <w:t xml:space="preserve"> thực hành</w:t>
      </w:r>
      <w:r w:rsidR="00ED5F65">
        <w:t xml:space="preserve"> </w:t>
      </w:r>
      <w:r>
        <w:t>“</w:t>
      </w:r>
      <w:r w:rsidR="00ED5F65" w:rsidRPr="0048055F">
        <w:rPr>
          <w:b/>
          <w:bCs/>
          <w:i/>
          <w:iCs/>
        </w:rPr>
        <w:t>năm giới mười thiện</w:t>
      </w:r>
      <w:r>
        <w:t>”</w:t>
      </w:r>
      <w:r w:rsidR="00ED5F65">
        <w:t xml:space="preserve"> tròn đầy.</w:t>
      </w:r>
      <w:r w:rsidR="009167B7">
        <w:t xml:space="preserve"> </w:t>
      </w:r>
      <w:r w:rsidR="00B769B8">
        <w:t xml:space="preserve">Người niệm Phật mà ngày ngày vẫn nói dối, </w:t>
      </w:r>
      <w:r w:rsidR="00683220">
        <w:t xml:space="preserve">vẫn phạm </w:t>
      </w:r>
      <w:r>
        <w:t>“</w:t>
      </w:r>
      <w:r w:rsidR="00683220" w:rsidRPr="0048055F">
        <w:rPr>
          <w:b/>
          <w:bCs/>
          <w:i/>
          <w:iCs/>
        </w:rPr>
        <w:t>năm giới mười thiện</w:t>
      </w:r>
      <w:r>
        <w:t>”</w:t>
      </w:r>
      <w:r w:rsidR="00683220">
        <w:t xml:space="preserve"> thì </w:t>
      </w:r>
      <w:r w:rsidR="00B769B8">
        <w:t>tu hành không có thành tựu</w:t>
      </w:r>
      <w:r w:rsidR="00683220">
        <w:t>.</w:t>
      </w:r>
    </w:p>
    <w:p w14:paraId="635A8536" w14:textId="4387648A" w:rsidR="009167B7" w:rsidRPr="00683220" w:rsidRDefault="000769B5" w:rsidP="00C905B0">
      <w:pPr>
        <w:spacing w:before="240" w:line="360" w:lineRule="auto"/>
        <w:jc w:val="both"/>
        <w:rPr>
          <w:b/>
          <w:bCs/>
        </w:rPr>
      </w:pPr>
      <w:r>
        <w:rPr>
          <w:b/>
          <w:bCs/>
        </w:rPr>
        <w:t>Năm G</w:t>
      </w:r>
      <w:r w:rsidR="009167B7" w:rsidRPr="00683220">
        <w:rPr>
          <w:b/>
          <w:bCs/>
        </w:rPr>
        <w:t xml:space="preserve">iới </w:t>
      </w:r>
      <w:r w:rsidR="002749D3" w:rsidRPr="00683220">
        <w:rPr>
          <w:b/>
          <w:bCs/>
        </w:rPr>
        <w:t>gồm</w:t>
      </w:r>
      <w:r w:rsidR="009167B7" w:rsidRPr="00683220">
        <w:rPr>
          <w:b/>
          <w:bCs/>
        </w:rPr>
        <w:t xml:space="preserve">: </w:t>
      </w:r>
      <w:r w:rsidR="002749D3" w:rsidRPr="00683220">
        <w:rPr>
          <w:b/>
          <w:bCs/>
        </w:rPr>
        <w:t>Không s</w:t>
      </w:r>
      <w:r w:rsidR="009167B7" w:rsidRPr="00683220">
        <w:rPr>
          <w:b/>
          <w:bCs/>
        </w:rPr>
        <w:t xml:space="preserve">át sanh, </w:t>
      </w:r>
      <w:r w:rsidR="002749D3" w:rsidRPr="00683220">
        <w:rPr>
          <w:b/>
          <w:bCs/>
        </w:rPr>
        <w:t xml:space="preserve">không </w:t>
      </w:r>
      <w:r w:rsidR="009167B7" w:rsidRPr="00683220">
        <w:rPr>
          <w:b/>
          <w:bCs/>
        </w:rPr>
        <w:t xml:space="preserve">trộm cắp, </w:t>
      </w:r>
      <w:r w:rsidR="002749D3" w:rsidRPr="00683220">
        <w:rPr>
          <w:b/>
          <w:bCs/>
        </w:rPr>
        <w:t xml:space="preserve">không </w:t>
      </w:r>
      <w:r w:rsidR="009167B7" w:rsidRPr="00683220">
        <w:rPr>
          <w:b/>
          <w:bCs/>
        </w:rPr>
        <w:t xml:space="preserve">tà dâm, </w:t>
      </w:r>
      <w:r w:rsidR="002749D3" w:rsidRPr="00683220">
        <w:rPr>
          <w:b/>
          <w:bCs/>
        </w:rPr>
        <w:t xml:space="preserve">không </w:t>
      </w:r>
      <w:r w:rsidR="009167B7" w:rsidRPr="00683220">
        <w:rPr>
          <w:b/>
          <w:bCs/>
        </w:rPr>
        <w:t xml:space="preserve">vọng ngữ, </w:t>
      </w:r>
      <w:r w:rsidR="002749D3" w:rsidRPr="00683220">
        <w:rPr>
          <w:b/>
          <w:bCs/>
        </w:rPr>
        <w:t xml:space="preserve">không </w:t>
      </w:r>
      <w:r w:rsidR="009167B7" w:rsidRPr="00683220">
        <w:rPr>
          <w:b/>
          <w:bCs/>
        </w:rPr>
        <w:t>uống rượu</w:t>
      </w:r>
    </w:p>
    <w:p w14:paraId="3F08CA6A" w14:textId="29F01C5E" w:rsidR="00DF50B6" w:rsidRPr="00683220" w:rsidRDefault="00DF50B6" w:rsidP="00C905B0">
      <w:pPr>
        <w:spacing w:before="240" w:line="360" w:lineRule="auto"/>
        <w:jc w:val="both"/>
        <w:rPr>
          <w:b/>
          <w:bCs/>
        </w:rPr>
      </w:pPr>
      <w:r w:rsidRPr="00683220">
        <w:rPr>
          <w:b/>
          <w:bCs/>
        </w:rPr>
        <w:t xml:space="preserve">Mười </w:t>
      </w:r>
      <w:r w:rsidR="000769B5">
        <w:rPr>
          <w:b/>
          <w:bCs/>
        </w:rPr>
        <w:t>T</w:t>
      </w:r>
      <w:r w:rsidRPr="00683220">
        <w:rPr>
          <w:b/>
          <w:bCs/>
        </w:rPr>
        <w:t>hiện</w:t>
      </w:r>
      <w:r w:rsidR="002749D3" w:rsidRPr="00683220">
        <w:rPr>
          <w:b/>
          <w:bCs/>
        </w:rPr>
        <w:t xml:space="preserve"> gồm:</w:t>
      </w:r>
    </w:p>
    <w:p w14:paraId="468BC9FE" w14:textId="4302961D" w:rsidR="00DF50B6" w:rsidRPr="00683220" w:rsidRDefault="002749D3" w:rsidP="00C905B0">
      <w:pPr>
        <w:spacing w:before="240" w:line="360" w:lineRule="auto"/>
        <w:jc w:val="both"/>
        <w:rPr>
          <w:b/>
          <w:bCs/>
        </w:rPr>
      </w:pPr>
      <w:r w:rsidRPr="00683220">
        <w:rPr>
          <w:b/>
          <w:bCs/>
        </w:rPr>
        <w:t>THÂN</w:t>
      </w:r>
      <w:r w:rsidR="00DF50B6" w:rsidRPr="00683220">
        <w:rPr>
          <w:b/>
          <w:bCs/>
        </w:rPr>
        <w:t xml:space="preserve">: </w:t>
      </w:r>
      <w:r w:rsidR="00B769B8" w:rsidRPr="00683220">
        <w:rPr>
          <w:b/>
          <w:bCs/>
        </w:rPr>
        <w:t>Không s</w:t>
      </w:r>
      <w:r w:rsidR="00DF50B6" w:rsidRPr="00683220">
        <w:rPr>
          <w:b/>
          <w:bCs/>
        </w:rPr>
        <w:t>át, đạo, dâm</w:t>
      </w:r>
    </w:p>
    <w:p w14:paraId="1F07B8FF" w14:textId="66D76CEB" w:rsidR="002749D3" w:rsidRPr="00683220" w:rsidRDefault="002749D3" w:rsidP="00C905B0">
      <w:pPr>
        <w:spacing w:before="240" w:line="360" w:lineRule="auto"/>
        <w:jc w:val="both"/>
        <w:rPr>
          <w:b/>
          <w:bCs/>
        </w:rPr>
      </w:pPr>
      <w:r w:rsidRPr="00683220">
        <w:rPr>
          <w:b/>
          <w:bCs/>
        </w:rPr>
        <w:t xml:space="preserve">KHẨU: </w:t>
      </w:r>
      <w:r w:rsidR="00B769B8" w:rsidRPr="00683220">
        <w:rPr>
          <w:b/>
          <w:bCs/>
        </w:rPr>
        <w:t xml:space="preserve">Không </w:t>
      </w:r>
      <w:r w:rsidR="004A0D26">
        <w:rPr>
          <w:b/>
          <w:bCs/>
        </w:rPr>
        <w:t xml:space="preserve">nói dối, </w:t>
      </w:r>
      <w:r w:rsidR="00B769B8" w:rsidRPr="00683220">
        <w:rPr>
          <w:b/>
          <w:bCs/>
        </w:rPr>
        <w:t>n</w:t>
      </w:r>
      <w:r w:rsidRPr="00683220">
        <w:rPr>
          <w:b/>
          <w:bCs/>
        </w:rPr>
        <w:t>ói lời hung ác, nói lưỡi đôi chiều, nói lời thêu dệt</w:t>
      </w:r>
    </w:p>
    <w:p w14:paraId="1AC217C4" w14:textId="7B7D12FE" w:rsidR="00DF50B6" w:rsidRPr="000769B5" w:rsidRDefault="00DF50B6" w:rsidP="00C905B0">
      <w:pPr>
        <w:spacing w:before="240" w:line="360" w:lineRule="auto"/>
        <w:jc w:val="both"/>
        <w:rPr>
          <w:b/>
          <w:bCs/>
        </w:rPr>
      </w:pPr>
      <w:r w:rsidRPr="00683220">
        <w:rPr>
          <w:b/>
          <w:bCs/>
        </w:rPr>
        <w:t xml:space="preserve">Ý: </w:t>
      </w:r>
      <w:r w:rsidR="00B769B8" w:rsidRPr="00683220">
        <w:rPr>
          <w:b/>
          <w:bCs/>
        </w:rPr>
        <w:t>Không t</w:t>
      </w:r>
      <w:r w:rsidRPr="00683220">
        <w:rPr>
          <w:b/>
          <w:bCs/>
        </w:rPr>
        <w:t>ham, sân, si</w:t>
      </w:r>
    </w:p>
    <w:p w14:paraId="7D763CDA" w14:textId="084E9A1B" w:rsidR="005F53DC" w:rsidRPr="000769B5" w:rsidRDefault="00DF50B6" w:rsidP="00C905B0">
      <w:pPr>
        <w:spacing w:before="240" w:line="360" w:lineRule="auto"/>
        <w:jc w:val="both"/>
        <w:rPr>
          <w:b/>
          <w:bCs/>
        </w:rPr>
      </w:pPr>
      <w:r w:rsidRPr="005E04EC">
        <w:rPr>
          <w:b/>
          <w:bCs/>
        </w:rPr>
        <w:t>Tâm, nguy</w:t>
      </w:r>
      <w:r w:rsidR="005E04EC" w:rsidRPr="005E04EC">
        <w:rPr>
          <w:b/>
          <w:bCs/>
        </w:rPr>
        <w:t>ệ</w:t>
      </w:r>
      <w:r w:rsidRPr="005E04EC">
        <w:rPr>
          <w:b/>
          <w:bCs/>
        </w:rPr>
        <w:t>n, giải, hành đều phải tương tưng với Phật</w:t>
      </w:r>
      <w:r w:rsidR="005F53DC" w:rsidRPr="005E04EC">
        <w:rPr>
          <w:b/>
          <w:bCs/>
        </w:rPr>
        <w:t>. Điều quan trọng là chúng ta dùng tâm gì để niệm Phật, chứ không phải là niệm Phật trong bao nhiêu lâu thời gian.</w:t>
      </w:r>
    </w:p>
    <w:p w14:paraId="540F1639" w14:textId="3F6B542E" w:rsidR="00050E2D" w:rsidRDefault="00050E2D" w:rsidP="00C905B0">
      <w:pPr>
        <w:spacing w:before="240" w:line="360" w:lineRule="auto"/>
        <w:jc w:val="both"/>
      </w:pPr>
      <w:r>
        <w:t xml:space="preserve">Suốt cuộc đời mình, </w:t>
      </w:r>
      <w:r w:rsidR="00C20015">
        <w:t>Hòa Thượng</w:t>
      </w:r>
      <w:r>
        <w:t xml:space="preserve"> thực hành 20 chữ:</w:t>
      </w:r>
    </w:p>
    <w:p w14:paraId="61D47AAC" w14:textId="77777777" w:rsidR="00050E2D" w:rsidRPr="001A35A1" w:rsidRDefault="00050E2D" w:rsidP="00C905B0">
      <w:pPr>
        <w:spacing w:before="240" w:line="360" w:lineRule="auto"/>
        <w:jc w:val="both"/>
        <w:rPr>
          <w:b/>
          <w:bCs/>
        </w:rPr>
      </w:pPr>
      <w:r w:rsidRPr="001A35A1">
        <w:rPr>
          <w:b/>
          <w:bCs/>
        </w:rPr>
        <w:t>CHÂN THÀNH, THANH TỊNH, BÌNH ĐẲNG, CHÁNH GIÁC, TỪ BI</w:t>
      </w:r>
    </w:p>
    <w:p w14:paraId="5209FDE8" w14:textId="4A7AACCA" w:rsidR="005F53DC" w:rsidRPr="000769B5" w:rsidRDefault="00050E2D" w:rsidP="00C905B0">
      <w:pPr>
        <w:spacing w:before="240" w:line="360" w:lineRule="auto"/>
        <w:jc w:val="both"/>
        <w:rPr>
          <w:b/>
          <w:bCs/>
          <w:lang w:val="vi-VN"/>
        </w:rPr>
      </w:pPr>
      <w:r w:rsidRPr="001A35A1">
        <w:rPr>
          <w:b/>
          <w:bCs/>
        </w:rPr>
        <w:t xml:space="preserve">NHÌN THẤU, BUÔNG XẢ, TỰ TẠI, TÙY DUYÊN, NIỆM </w:t>
      </w:r>
      <w:r>
        <w:rPr>
          <w:b/>
          <w:bCs/>
        </w:rPr>
        <w:t>PHẬT</w:t>
      </w:r>
    </w:p>
    <w:p w14:paraId="3621B8C7" w14:textId="5F4396F3" w:rsidR="001F5F21" w:rsidRDefault="005F53DC" w:rsidP="00C905B0">
      <w:pPr>
        <w:spacing w:before="240" w:line="360" w:lineRule="auto"/>
        <w:jc w:val="both"/>
      </w:pPr>
      <w:r>
        <w:t xml:space="preserve">Khi niệm Phật, tâm chúng ta có </w:t>
      </w:r>
      <w:r w:rsidR="00050E2D">
        <w:t>C</w:t>
      </w:r>
      <w:r>
        <w:t xml:space="preserve">hân </w:t>
      </w:r>
      <w:r w:rsidR="00050E2D">
        <w:t>T</w:t>
      </w:r>
      <w:r>
        <w:t>hành không</w:t>
      </w:r>
      <w:r w:rsidR="00050E2D">
        <w:t>?</w:t>
      </w:r>
      <w:r>
        <w:t xml:space="preserve"> </w:t>
      </w:r>
      <w:r w:rsidR="00050E2D">
        <w:t>C</w:t>
      </w:r>
      <w:r>
        <w:t xml:space="preserve">ó </w:t>
      </w:r>
      <w:r w:rsidR="00050E2D">
        <w:t>T</w:t>
      </w:r>
      <w:r>
        <w:t xml:space="preserve">hanh </w:t>
      </w:r>
      <w:r w:rsidR="00050E2D">
        <w:t>T</w:t>
      </w:r>
      <w:r>
        <w:t xml:space="preserve">ịnh không? Có </w:t>
      </w:r>
      <w:r w:rsidR="00050E2D">
        <w:t>B</w:t>
      </w:r>
      <w:r>
        <w:t xml:space="preserve">ình </w:t>
      </w:r>
      <w:r w:rsidR="00050E2D">
        <w:t>Đ</w:t>
      </w:r>
      <w:r>
        <w:t xml:space="preserve">ẳng không? Có </w:t>
      </w:r>
      <w:r w:rsidR="00050E2D">
        <w:t>C</w:t>
      </w:r>
      <w:r>
        <w:t xml:space="preserve">hánh </w:t>
      </w:r>
      <w:r w:rsidR="00050E2D">
        <w:br/>
        <w:t>G</w:t>
      </w:r>
      <w:r>
        <w:t xml:space="preserve">iác không? </w:t>
      </w:r>
      <w:r w:rsidR="00102106">
        <w:t>Chúng ta h</w:t>
      </w:r>
      <w:r>
        <w:t xml:space="preserve">iểu có đúng không hay hiểu một cách lờ mờ? </w:t>
      </w:r>
      <w:r w:rsidR="00EF4D91">
        <w:t xml:space="preserve">Thầy thấy nhiều người </w:t>
      </w:r>
      <w:r w:rsidR="00102106">
        <w:t xml:space="preserve">lúc </w:t>
      </w:r>
      <w:r w:rsidR="00EF4D91">
        <w:t xml:space="preserve">đầu </w:t>
      </w:r>
      <w:r w:rsidR="00102106">
        <w:t xml:space="preserve">thì </w:t>
      </w:r>
      <w:r w:rsidR="00EF4D91">
        <w:t xml:space="preserve">niệm Phật để cầu vãng sanh, sau một thời gian </w:t>
      </w:r>
      <w:r w:rsidR="00102106">
        <w:t>thì</w:t>
      </w:r>
      <w:r w:rsidR="00EF4D91">
        <w:t xml:space="preserve"> vẫn phiền não, chỉ niệm Phật để lo </w:t>
      </w:r>
      <w:r w:rsidR="00B015F3">
        <w:t>cơm áo, lo xây đạo tràng to.</w:t>
      </w:r>
      <w:r w:rsidR="00234CA3">
        <w:t xml:space="preserve"> </w:t>
      </w:r>
      <w:r w:rsidR="001F5F21">
        <w:t xml:space="preserve">Chúng ta có tâm mong cầu thì sẽ có phiền não. </w:t>
      </w:r>
    </w:p>
    <w:p w14:paraId="672C04BE" w14:textId="3F02D2C0" w:rsidR="00B015F3" w:rsidRPr="000769B5" w:rsidRDefault="00234CA3" w:rsidP="00C905B0">
      <w:pPr>
        <w:spacing w:before="240" w:line="360" w:lineRule="auto"/>
        <w:jc w:val="both"/>
        <w:rPr>
          <w:b/>
          <w:bCs/>
        </w:rPr>
      </w:pPr>
      <w:r>
        <w:t xml:space="preserve">Chúng ta phải </w:t>
      </w:r>
      <w:r w:rsidR="00D33BC6">
        <w:t xml:space="preserve">tin sâu </w:t>
      </w:r>
      <w:r>
        <w:t xml:space="preserve">nguyện </w:t>
      </w:r>
      <w:r w:rsidR="00D33BC6">
        <w:t>thiết</w:t>
      </w:r>
      <w:r>
        <w:t xml:space="preserve">: </w:t>
      </w:r>
      <w:r w:rsidR="00D33BC6">
        <w:t>“</w:t>
      </w:r>
      <w:r w:rsidR="00D33BC6" w:rsidRPr="00D33BC6">
        <w:rPr>
          <w:b/>
          <w:bCs/>
          <w:i/>
          <w:iCs/>
        </w:rPr>
        <w:t>N</w:t>
      </w:r>
      <w:r w:rsidR="00B015F3" w:rsidRPr="00D33BC6">
        <w:rPr>
          <w:b/>
          <w:bCs/>
          <w:i/>
          <w:iCs/>
        </w:rPr>
        <w:t xml:space="preserve">ay con phát tâm không vì quả báo Trời Người, mà vì quả báo </w:t>
      </w:r>
      <w:r w:rsidRPr="00D33BC6">
        <w:rPr>
          <w:b/>
          <w:bCs/>
          <w:i/>
          <w:iCs/>
        </w:rPr>
        <w:t>T</w:t>
      </w:r>
      <w:r w:rsidR="00B015F3" w:rsidRPr="00D33BC6">
        <w:rPr>
          <w:b/>
          <w:bCs/>
          <w:i/>
          <w:iCs/>
        </w:rPr>
        <w:t xml:space="preserve">ối </w:t>
      </w:r>
      <w:r w:rsidRPr="00D33BC6">
        <w:rPr>
          <w:b/>
          <w:bCs/>
          <w:i/>
          <w:iCs/>
        </w:rPr>
        <w:t>T</w:t>
      </w:r>
      <w:r w:rsidR="00B015F3" w:rsidRPr="00D33BC6">
        <w:rPr>
          <w:b/>
          <w:bCs/>
          <w:i/>
          <w:iCs/>
        </w:rPr>
        <w:t xml:space="preserve">hượng, niệm </w:t>
      </w:r>
      <w:r w:rsidRPr="00D33BC6">
        <w:rPr>
          <w:b/>
          <w:bCs/>
          <w:i/>
          <w:iCs/>
        </w:rPr>
        <w:t>P</w:t>
      </w:r>
      <w:r w:rsidR="00B015F3" w:rsidRPr="00D33BC6">
        <w:rPr>
          <w:b/>
          <w:bCs/>
          <w:i/>
          <w:iCs/>
        </w:rPr>
        <w:t>hật vãng sanh</w:t>
      </w:r>
      <w:r w:rsidR="00D33BC6">
        <w:rPr>
          <w:b/>
          <w:bCs/>
        </w:rPr>
        <w:t>”</w:t>
      </w:r>
      <w:r w:rsidR="00B015F3" w:rsidRPr="00234CA3">
        <w:rPr>
          <w:b/>
          <w:bCs/>
        </w:rPr>
        <w:t xml:space="preserve">. </w:t>
      </w:r>
      <w:r w:rsidR="00C20015">
        <w:t>Hòa Thượng</w:t>
      </w:r>
      <w:r w:rsidR="00B015F3">
        <w:t xml:space="preserve"> nói: “</w:t>
      </w:r>
      <w:r w:rsidR="00B015F3" w:rsidRPr="00F716D4">
        <w:rPr>
          <w:b/>
          <w:bCs/>
          <w:i/>
          <w:iCs/>
        </w:rPr>
        <w:t>Niệm Phật vãng sanh, đó mới là việc cần làm. Tất cả các việc khác tùy duyên tự đến. Chúng ta không có tâm mong cầu</w:t>
      </w:r>
      <w:r w:rsidR="00DD392A" w:rsidRPr="00F716D4">
        <w:rPr>
          <w:b/>
          <w:bCs/>
          <w:i/>
          <w:iCs/>
        </w:rPr>
        <w:t xml:space="preserve">. </w:t>
      </w:r>
      <w:r w:rsidR="009801E3" w:rsidRPr="00F716D4">
        <w:rPr>
          <w:b/>
          <w:bCs/>
          <w:i/>
          <w:iCs/>
        </w:rPr>
        <w:t>N</w:t>
      </w:r>
      <w:r w:rsidR="00DD392A" w:rsidRPr="00F716D4">
        <w:rPr>
          <w:b/>
          <w:bCs/>
          <w:i/>
          <w:iCs/>
        </w:rPr>
        <w:t>gười niệm P</w:t>
      </w:r>
      <w:r w:rsidR="009801E3" w:rsidRPr="00F716D4">
        <w:rPr>
          <w:b/>
          <w:bCs/>
          <w:i/>
          <w:iCs/>
        </w:rPr>
        <w:t>h</w:t>
      </w:r>
      <w:r w:rsidR="00DD392A" w:rsidRPr="00F716D4">
        <w:rPr>
          <w:b/>
          <w:bCs/>
          <w:i/>
          <w:iCs/>
        </w:rPr>
        <w:t>ật, người tu hành là có phước</w:t>
      </w:r>
      <w:r w:rsidR="00240AF8">
        <w:rPr>
          <w:b/>
          <w:bCs/>
          <w:i/>
          <w:iCs/>
        </w:rPr>
        <w:t>.</w:t>
      </w:r>
      <w:r w:rsidR="00DD392A" w:rsidRPr="00F716D4">
        <w:rPr>
          <w:b/>
          <w:bCs/>
          <w:i/>
          <w:iCs/>
        </w:rPr>
        <w:t xml:space="preserve"> </w:t>
      </w:r>
      <w:r w:rsidR="00240AF8">
        <w:rPr>
          <w:b/>
          <w:bCs/>
          <w:i/>
          <w:iCs/>
        </w:rPr>
        <w:t>T</w:t>
      </w:r>
      <w:r w:rsidR="00DD392A" w:rsidRPr="00F716D4">
        <w:rPr>
          <w:b/>
          <w:bCs/>
          <w:i/>
          <w:iCs/>
        </w:rPr>
        <w:t>u như pháp thì có phước. Người phước nhất định ở đất phước</w:t>
      </w:r>
      <w:r w:rsidR="00DD392A">
        <w:t>”</w:t>
      </w:r>
      <w:r w:rsidR="00F716D4">
        <w:t>.</w:t>
      </w:r>
    </w:p>
    <w:p w14:paraId="4000B193" w14:textId="6A5BEDDC" w:rsidR="00DA70A6" w:rsidRPr="000769B5" w:rsidRDefault="00DC7319" w:rsidP="00C905B0">
      <w:pPr>
        <w:spacing w:before="240" w:line="360" w:lineRule="auto"/>
        <w:jc w:val="both"/>
        <w:rPr>
          <w:b/>
          <w:bCs/>
          <w:i/>
          <w:iCs/>
        </w:rPr>
      </w:pPr>
      <w:r>
        <w:t>Chúng ta thường nghe người xưa nói: “</w:t>
      </w:r>
      <w:r w:rsidRPr="00713168">
        <w:rPr>
          <w:b/>
          <w:bCs/>
          <w:i/>
          <w:iCs/>
        </w:rPr>
        <w:t>Một niệm tương ưng một niệm Phật</w:t>
      </w:r>
      <w:r>
        <w:t>”</w:t>
      </w:r>
      <w:r w:rsidR="00240AF8">
        <w:t>.</w:t>
      </w:r>
      <w:r>
        <w:t xml:space="preserve"> </w:t>
      </w:r>
      <w:r w:rsidR="00240AF8">
        <w:rPr>
          <w:b/>
          <w:bCs/>
        </w:rPr>
        <w:t>T</w:t>
      </w:r>
      <w:r w:rsidRPr="00D31019">
        <w:rPr>
          <w:b/>
          <w:bCs/>
        </w:rPr>
        <w:t>âm</w:t>
      </w:r>
      <w:r w:rsidR="00240AF8">
        <w:rPr>
          <w:b/>
          <w:bCs/>
        </w:rPr>
        <w:t>,</w:t>
      </w:r>
      <w:r w:rsidRPr="00D31019">
        <w:rPr>
          <w:b/>
          <w:bCs/>
        </w:rPr>
        <w:t xml:space="preserve"> nguyện</w:t>
      </w:r>
      <w:r w:rsidR="00240AF8">
        <w:rPr>
          <w:b/>
          <w:bCs/>
        </w:rPr>
        <w:t>,</w:t>
      </w:r>
      <w:r w:rsidRPr="00D31019">
        <w:rPr>
          <w:b/>
          <w:bCs/>
        </w:rPr>
        <w:t xml:space="preserve"> giải</w:t>
      </w:r>
      <w:r w:rsidR="00240AF8">
        <w:rPr>
          <w:b/>
          <w:bCs/>
        </w:rPr>
        <w:t>,</w:t>
      </w:r>
      <w:r w:rsidRPr="00D31019">
        <w:rPr>
          <w:b/>
          <w:bCs/>
        </w:rPr>
        <w:t xml:space="preserve"> hành đều phải tương ưng với Phật. Chúng ta chưa hoàn toàn giống Phật nhưng chúng ta phải hướng đến Phật.</w:t>
      </w:r>
      <w:r w:rsidR="004B5841">
        <w:rPr>
          <w:b/>
          <w:bCs/>
        </w:rPr>
        <w:t xml:space="preserve"> </w:t>
      </w:r>
      <w:r>
        <w:t>Chúng ta rất may mắn</w:t>
      </w:r>
      <w:r w:rsidR="00342E6C">
        <w:t xml:space="preserve"> có một sự truyền thừa. Cả đời </w:t>
      </w:r>
      <w:r w:rsidR="00C20015">
        <w:t>Hòa Thượng</w:t>
      </w:r>
      <w:r w:rsidR="00342E6C">
        <w:t xml:space="preserve"> đã làm thì chúng ta cứ theo </w:t>
      </w:r>
      <w:r w:rsidR="00C20015">
        <w:t>Hòa Thượng</w:t>
      </w:r>
      <w:r w:rsidR="00342E6C">
        <w:t xml:space="preserve"> mà làm. Người ta thích pháp tu khác</w:t>
      </w:r>
      <w:r w:rsidR="004B5841">
        <w:t>, đó</w:t>
      </w:r>
      <w:r w:rsidR="00342E6C">
        <w:t xml:space="preserve"> là việc của người ta.</w:t>
      </w:r>
      <w:r w:rsidR="00713168">
        <w:t xml:space="preserve"> Tâm như Phật, Nguyện như Phật</w:t>
      </w:r>
      <w:r w:rsidR="00C6138E">
        <w:t>,</w:t>
      </w:r>
      <w:r w:rsidR="00713168">
        <w:t xml:space="preserve"> giải như Phật, hành như Phật. Chúng ta nghe như vậy </w:t>
      </w:r>
      <w:r w:rsidR="00D31019">
        <w:t xml:space="preserve">thì </w:t>
      </w:r>
      <w:r w:rsidR="00713168">
        <w:t>cảm thấy mênh mông quá</w:t>
      </w:r>
      <w:r w:rsidR="00D31019">
        <w:t>.</w:t>
      </w:r>
      <w:r w:rsidR="00713168">
        <w:t xml:space="preserve"> </w:t>
      </w:r>
      <w:r w:rsidR="00D31019">
        <w:t>C</w:t>
      </w:r>
      <w:r w:rsidR="00713168">
        <w:t xml:space="preserve">húng ta cứ </w:t>
      </w:r>
      <w:r w:rsidR="00E37704">
        <w:t>học tập</w:t>
      </w:r>
      <w:r w:rsidR="00713168">
        <w:t xml:space="preserve"> </w:t>
      </w:r>
      <w:r w:rsidR="00C20015">
        <w:t>Hòa Thượng</w:t>
      </w:r>
      <w:r w:rsidR="00C6138E">
        <w:t>, lấy tấm gương của Ngài để soi chiếu</w:t>
      </w:r>
      <w:r w:rsidR="00DA70A6">
        <w:t xml:space="preserve"> mà làm theo.</w:t>
      </w:r>
      <w:r w:rsidR="00713168">
        <w:t xml:space="preserve"> </w:t>
      </w:r>
      <w:r w:rsidR="00C20015">
        <w:t>Hòa Thượng</w:t>
      </w:r>
      <w:r w:rsidR="00713168">
        <w:t xml:space="preserve"> Tịnh Không học theo Ngài Lý Bỉnh Nam. Cả đời ngài Lý Bỉnh Nam có hơn 30 nghìn </w:t>
      </w:r>
      <w:r w:rsidR="00E37704">
        <w:t>học trò theo</w:t>
      </w:r>
      <w:r w:rsidR="00713168">
        <w:t xml:space="preserve"> học</w:t>
      </w:r>
      <w:r w:rsidR="00842C67">
        <w:t xml:space="preserve">. </w:t>
      </w:r>
      <w:r w:rsidR="00E37704">
        <w:t>N</w:t>
      </w:r>
      <w:r w:rsidR="00713168">
        <w:t xml:space="preserve">gài cả đời hi sinh phụng hiến. Ngài Lý Bỉnh Nam cả đời học theo Tổ sư Ấn Quang. Cả đời Tổ sư Ấn Quang sống một cuộc đời giản dị, tận tâm tận lực </w:t>
      </w:r>
      <w:r w:rsidR="00E37704">
        <w:t xml:space="preserve">phụng hiến </w:t>
      </w:r>
      <w:r w:rsidR="00713168">
        <w:t>vì chúng sanh.</w:t>
      </w:r>
      <w:r w:rsidR="00876BBE" w:rsidRPr="00876BBE">
        <w:t xml:space="preserve"> </w:t>
      </w:r>
      <w:r w:rsidR="00876BBE">
        <w:t>Các Ngài đều không sử dụng công nghệ thông tin, không có internet</w:t>
      </w:r>
      <w:r w:rsidR="0099194A">
        <w:rPr>
          <w:b/>
          <w:bCs/>
        </w:rPr>
        <w:t xml:space="preserve">. </w:t>
      </w:r>
      <w:r w:rsidR="00C20015">
        <w:t>Hòa Thượng</w:t>
      </w:r>
      <w:r w:rsidR="00713168">
        <w:t xml:space="preserve"> cả đời không dùng điện thoại, </w:t>
      </w:r>
      <w:r w:rsidR="00842C67">
        <w:t xml:space="preserve">Ngài </w:t>
      </w:r>
      <w:r w:rsidR="00876BBE">
        <w:t>“</w:t>
      </w:r>
      <w:r w:rsidR="00713168" w:rsidRPr="00876BBE">
        <w:rPr>
          <w:b/>
          <w:bCs/>
          <w:i/>
          <w:iCs/>
        </w:rPr>
        <w:t>tam bất quản</w:t>
      </w:r>
      <w:r w:rsidR="00876BBE">
        <w:t>”</w:t>
      </w:r>
      <w:r w:rsidR="00842C67">
        <w:t>, không quản người, không quản việc</w:t>
      </w:r>
      <w:r w:rsidR="00876BBE">
        <w:t>,</w:t>
      </w:r>
      <w:r w:rsidR="00842C67">
        <w:t xml:space="preserve"> không quản tiền.</w:t>
      </w:r>
      <w:r w:rsidR="00C6138E">
        <w:t xml:space="preserve"> Chúng ta cứ hướng theo các Ngài </w:t>
      </w:r>
      <w:r w:rsidR="003F5342">
        <w:t>mà</w:t>
      </w:r>
      <w:r w:rsidR="00C6138E">
        <w:t xml:space="preserve"> làm</w:t>
      </w:r>
      <w:r w:rsidR="003F5342">
        <w:t xml:space="preserve">. </w:t>
      </w:r>
      <w:r w:rsidR="003F5342" w:rsidRPr="00890AD1">
        <w:t xml:space="preserve">Tổ sư Ấn Quang truyền thừa cho Ngài Lý Bỉnh Nam. Ngài Lý Bỉnh Nam truyền thừa cho </w:t>
      </w:r>
      <w:r w:rsidR="00C20015">
        <w:t>Hòa Thượng</w:t>
      </w:r>
      <w:r w:rsidR="003F5342" w:rsidRPr="00890AD1">
        <w:t xml:space="preserve"> Tịnh không. </w:t>
      </w:r>
      <w:r w:rsidR="00C20015">
        <w:t>Hòa Thượng</w:t>
      </w:r>
      <w:r w:rsidR="003F5342" w:rsidRPr="00890AD1">
        <w:t xml:space="preserve"> cả đời nói và làm đều tường tận, không sai sót. Ngài đã dùng một đời để tóm gọn những điều Phật dạy trong 49 năm, giúp chúng ta hiểu và thực hành. Rõ ràng chúng ta có chỗ quy về để làm theo.</w:t>
      </w:r>
    </w:p>
    <w:p w14:paraId="6A1A8FC5" w14:textId="63C0F027" w:rsidR="003E5115" w:rsidRDefault="00C20015" w:rsidP="00C905B0">
      <w:pPr>
        <w:spacing w:before="240" w:line="360" w:lineRule="auto"/>
        <w:jc w:val="both"/>
        <w:rPr>
          <w:b/>
          <w:bCs/>
          <w:i/>
          <w:iCs/>
        </w:rPr>
      </w:pPr>
      <w:r>
        <w:t>Hòa Thượng</w:t>
      </w:r>
      <w:r w:rsidR="00F6697D" w:rsidRPr="00890AD1">
        <w:t xml:space="preserve"> nói:</w:t>
      </w:r>
      <w:r w:rsidR="00F6697D">
        <w:rPr>
          <w:b/>
          <w:bCs/>
          <w:i/>
          <w:iCs/>
        </w:rPr>
        <w:t xml:space="preserve"> “</w:t>
      </w:r>
      <w:r w:rsidR="00DA70A6" w:rsidRPr="00713168">
        <w:rPr>
          <w:b/>
          <w:bCs/>
          <w:i/>
          <w:iCs/>
        </w:rPr>
        <w:t>Một niệm tương ưng một niệm Phật</w:t>
      </w:r>
      <w:r w:rsidR="00DA70A6">
        <w:rPr>
          <w:b/>
          <w:bCs/>
          <w:i/>
          <w:iCs/>
        </w:rPr>
        <w:t xml:space="preserve">”. </w:t>
      </w:r>
      <w:r w:rsidR="00211316">
        <w:rPr>
          <w:b/>
          <w:bCs/>
          <w:i/>
          <w:iCs/>
        </w:rPr>
        <w:t>Đ</w:t>
      </w:r>
      <w:r w:rsidR="00DA70A6">
        <w:rPr>
          <w:b/>
          <w:bCs/>
          <w:i/>
          <w:iCs/>
        </w:rPr>
        <w:t>ối với tâm</w:t>
      </w:r>
      <w:r w:rsidR="003F5342">
        <w:rPr>
          <w:b/>
          <w:bCs/>
          <w:i/>
          <w:iCs/>
        </w:rPr>
        <w:t>,</w:t>
      </w:r>
      <w:r w:rsidR="00DA70A6">
        <w:rPr>
          <w:b/>
          <w:bCs/>
          <w:i/>
          <w:iCs/>
        </w:rPr>
        <w:t xml:space="preserve"> nguyện</w:t>
      </w:r>
      <w:r w:rsidR="003F5342">
        <w:rPr>
          <w:b/>
          <w:bCs/>
          <w:i/>
          <w:iCs/>
        </w:rPr>
        <w:t>,</w:t>
      </w:r>
      <w:r w:rsidR="00DA70A6">
        <w:rPr>
          <w:b/>
          <w:bCs/>
          <w:i/>
          <w:iCs/>
        </w:rPr>
        <w:t xml:space="preserve"> giải</w:t>
      </w:r>
      <w:r w:rsidR="003F5342">
        <w:rPr>
          <w:b/>
          <w:bCs/>
          <w:i/>
          <w:iCs/>
        </w:rPr>
        <w:t>,</w:t>
      </w:r>
      <w:r w:rsidR="00DA70A6">
        <w:rPr>
          <w:b/>
          <w:bCs/>
          <w:i/>
          <w:iCs/>
        </w:rPr>
        <w:t xml:space="preserve"> hành của Phật</w:t>
      </w:r>
      <w:r w:rsidR="00211316">
        <w:rPr>
          <w:b/>
          <w:bCs/>
          <w:i/>
          <w:iCs/>
        </w:rPr>
        <w:t xml:space="preserve">, chúng ta đều </w:t>
      </w:r>
      <w:r w:rsidR="00DA70A6">
        <w:rPr>
          <w:b/>
          <w:bCs/>
          <w:i/>
          <w:iCs/>
        </w:rPr>
        <w:t xml:space="preserve">phải rõ ràng, tường tận thì mới tương ưng. Thích Ca Mâu Mi Phật </w:t>
      </w:r>
      <w:r w:rsidR="00890AD1">
        <w:rPr>
          <w:b/>
          <w:bCs/>
          <w:i/>
          <w:iCs/>
        </w:rPr>
        <w:t xml:space="preserve">khi còn </w:t>
      </w:r>
      <w:r w:rsidR="00DA70A6">
        <w:rPr>
          <w:b/>
          <w:bCs/>
          <w:i/>
          <w:iCs/>
        </w:rPr>
        <w:t xml:space="preserve">ở đời trong 49 năm nói pháp chỉ dạy chúng ta tâm, nguyện, giải, hành đều giống như </w:t>
      </w:r>
      <w:r w:rsidR="00211316">
        <w:rPr>
          <w:b/>
          <w:bCs/>
          <w:i/>
          <w:iCs/>
        </w:rPr>
        <w:t>Ph</w:t>
      </w:r>
      <w:r w:rsidR="00DA70A6">
        <w:rPr>
          <w:b/>
          <w:bCs/>
          <w:i/>
          <w:iCs/>
        </w:rPr>
        <w:t>ật</w:t>
      </w:r>
      <w:r w:rsidR="00F6697D">
        <w:rPr>
          <w:b/>
          <w:bCs/>
          <w:i/>
          <w:iCs/>
        </w:rPr>
        <w:t>”.</w:t>
      </w:r>
    </w:p>
    <w:p w14:paraId="75AA2FBF" w14:textId="7BCA0332" w:rsidR="00775825" w:rsidRDefault="003E5115" w:rsidP="00C905B0">
      <w:pPr>
        <w:spacing w:before="240" w:line="360" w:lineRule="auto"/>
        <w:jc w:val="both"/>
        <w:rPr>
          <w:b/>
          <w:bCs/>
          <w:i/>
          <w:iCs/>
        </w:rPr>
      </w:pPr>
      <w:r w:rsidRPr="00A15FD3">
        <w:t>Hôm nay Thầy mới hiểu rõ câu:</w:t>
      </w:r>
      <w:r>
        <w:rPr>
          <w:b/>
          <w:bCs/>
          <w:i/>
          <w:iCs/>
        </w:rPr>
        <w:t xml:space="preserve"> “</w:t>
      </w:r>
      <w:r w:rsidRPr="00713168">
        <w:rPr>
          <w:b/>
          <w:bCs/>
          <w:i/>
          <w:iCs/>
        </w:rPr>
        <w:t>Một niệm tương ưng một niệm Phật</w:t>
      </w:r>
      <w:r>
        <w:rPr>
          <w:b/>
          <w:bCs/>
          <w:i/>
          <w:iCs/>
        </w:rPr>
        <w:t xml:space="preserve">”. </w:t>
      </w:r>
      <w:r w:rsidR="00003D73">
        <w:rPr>
          <w:b/>
          <w:bCs/>
          <w:i/>
          <w:iCs/>
        </w:rPr>
        <w:t xml:space="preserve">Không phải niệm Phật như nhai trầu mà </w:t>
      </w:r>
      <w:r w:rsidR="007104CB">
        <w:rPr>
          <w:b/>
          <w:bCs/>
          <w:i/>
          <w:iCs/>
        </w:rPr>
        <w:t>có thể tương ưng</w:t>
      </w:r>
      <w:r w:rsidR="00003D73">
        <w:rPr>
          <w:b/>
          <w:bCs/>
          <w:i/>
          <w:iCs/>
        </w:rPr>
        <w:t>. Tâm, nguyện, giải</w:t>
      </w:r>
      <w:r w:rsidR="00B639F1">
        <w:rPr>
          <w:b/>
          <w:bCs/>
          <w:i/>
          <w:iCs/>
        </w:rPr>
        <w:t>,</w:t>
      </w:r>
      <w:r w:rsidR="00003D73">
        <w:rPr>
          <w:b/>
          <w:bCs/>
          <w:i/>
          <w:iCs/>
        </w:rPr>
        <w:t xml:space="preserve"> hành đều phải tương ưng với Phật. </w:t>
      </w:r>
      <w:r w:rsidR="00CA4534">
        <w:rPr>
          <w:b/>
          <w:bCs/>
          <w:i/>
          <w:iCs/>
        </w:rPr>
        <w:t>C</w:t>
      </w:r>
      <w:r>
        <w:rPr>
          <w:b/>
          <w:bCs/>
          <w:i/>
          <w:iCs/>
        </w:rPr>
        <w:t>ho dù mình chuyên tâm niệm Phật</w:t>
      </w:r>
      <w:r w:rsidR="00775825">
        <w:rPr>
          <w:b/>
          <w:bCs/>
          <w:i/>
          <w:iCs/>
        </w:rPr>
        <w:t xml:space="preserve">, nhưng không có tâm vì người khác thì chắc chắn không thể vãng sanh. </w:t>
      </w:r>
      <w:r w:rsidR="00D475FC" w:rsidRPr="00B2453C">
        <w:t xml:space="preserve">Chúng ta </w:t>
      </w:r>
      <w:r w:rsidR="00D475FC">
        <w:rPr>
          <w:b/>
          <w:bCs/>
          <w:i/>
          <w:iCs/>
        </w:rPr>
        <w:t>“lo trước cái lo của thiên hạ</w:t>
      </w:r>
      <w:r w:rsidR="00B2453C">
        <w:rPr>
          <w:b/>
          <w:bCs/>
          <w:i/>
          <w:iCs/>
        </w:rPr>
        <w:t>,</w:t>
      </w:r>
      <w:r w:rsidR="00B2453C" w:rsidRPr="00B2453C">
        <w:rPr>
          <w:b/>
          <w:bCs/>
          <w:i/>
          <w:iCs/>
        </w:rPr>
        <w:t xml:space="preserve"> </w:t>
      </w:r>
      <w:r w:rsidR="00B2453C">
        <w:rPr>
          <w:b/>
          <w:bCs/>
          <w:i/>
          <w:iCs/>
        </w:rPr>
        <w:t>vui sau cái vui của thiên hạ</w:t>
      </w:r>
      <w:r w:rsidR="00D475FC">
        <w:rPr>
          <w:b/>
          <w:bCs/>
          <w:i/>
          <w:iCs/>
        </w:rPr>
        <w:t>”.</w:t>
      </w:r>
      <w:r w:rsidR="00D475FC">
        <w:t xml:space="preserve"> </w:t>
      </w:r>
      <w:r w:rsidR="00775825" w:rsidRPr="001F6EF1">
        <w:t>Họ có gia đình, có con thì</w:t>
      </w:r>
      <w:r w:rsidR="00877AEC" w:rsidRPr="001F6EF1">
        <w:t xml:space="preserve"> </w:t>
      </w:r>
      <w:r w:rsidR="00767905" w:rsidRPr="001F6EF1">
        <w:t xml:space="preserve">chúng ta phải </w:t>
      </w:r>
      <w:r w:rsidR="00877AEC" w:rsidRPr="001F6EF1">
        <w:t xml:space="preserve">dạy họ nhân quả, dạy họ các mối quan hệ </w:t>
      </w:r>
      <w:r w:rsidR="00767905" w:rsidRPr="001F6EF1">
        <w:t>n</w:t>
      </w:r>
      <w:r w:rsidR="00877AEC" w:rsidRPr="001F6EF1">
        <w:t xml:space="preserve">gũ </w:t>
      </w:r>
      <w:r w:rsidR="00767905" w:rsidRPr="001F6EF1">
        <w:t>l</w:t>
      </w:r>
      <w:r w:rsidR="00877AEC" w:rsidRPr="001F6EF1">
        <w:t>uân</w:t>
      </w:r>
      <w:r w:rsidR="00767905" w:rsidRPr="001F6EF1">
        <w:t xml:space="preserve">, dạy </w:t>
      </w:r>
      <w:r w:rsidR="00B2453C">
        <w:t>họ thực hiện</w:t>
      </w:r>
      <w:r w:rsidR="00767905" w:rsidRPr="001F6EF1">
        <w:t xml:space="preserve"> </w:t>
      </w:r>
      <w:r w:rsidR="00475B49">
        <w:t xml:space="preserve">các </w:t>
      </w:r>
      <w:r w:rsidR="00767905" w:rsidRPr="001F6EF1">
        <w:t xml:space="preserve">bổn phận </w:t>
      </w:r>
      <w:r w:rsidR="00475B49">
        <w:t xml:space="preserve">của mình như bổn phận </w:t>
      </w:r>
      <w:r w:rsidR="00767905" w:rsidRPr="001F6EF1">
        <w:t xml:space="preserve">làm con, </w:t>
      </w:r>
      <w:r w:rsidR="00475B49">
        <w:t xml:space="preserve">bổn phận </w:t>
      </w:r>
      <w:r w:rsidR="00767905" w:rsidRPr="001F6EF1">
        <w:t>làm học trò.</w:t>
      </w:r>
    </w:p>
    <w:p w14:paraId="669EB841" w14:textId="50BF163C" w:rsidR="0082008B" w:rsidRPr="000769B5" w:rsidRDefault="00775825" w:rsidP="00C905B0">
      <w:pPr>
        <w:spacing w:before="240" w:line="360" w:lineRule="auto"/>
        <w:jc w:val="both"/>
        <w:rPr>
          <w:b/>
          <w:bCs/>
        </w:rPr>
      </w:pPr>
      <w:r w:rsidRPr="00CA4534">
        <w:t xml:space="preserve">Trong </w:t>
      </w:r>
      <w:r w:rsidR="00CA4534">
        <w:rPr>
          <w:b/>
          <w:bCs/>
          <w:i/>
          <w:iCs/>
        </w:rPr>
        <w:t>“</w:t>
      </w:r>
      <w:r>
        <w:rPr>
          <w:b/>
          <w:bCs/>
          <w:i/>
          <w:iCs/>
        </w:rPr>
        <w:t>Kinh Vô L</w:t>
      </w:r>
      <w:r w:rsidR="0082008B">
        <w:rPr>
          <w:b/>
          <w:bCs/>
          <w:i/>
          <w:iCs/>
        </w:rPr>
        <w:t>ượng</w:t>
      </w:r>
      <w:r>
        <w:rPr>
          <w:b/>
          <w:bCs/>
          <w:i/>
          <w:iCs/>
        </w:rPr>
        <w:t xml:space="preserve"> Thọ</w:t>
      </w:r>
      <w:r w:rsidR="00CA4534">
        <w:rPr>
          <w:b/>
          <w:bCs/>
          <w:i/>
          <w:iCs/>
        </w:rPr>
        <w:t>”</w:t>
      </w:r>
      <w:r w:rsidR="00CA4534" w:rsidRPr="00CA4534">
        <w:t>, Phật</w:t>
      </w:r>
      <w:r w:rsidRPr="00CA4534">
        <w:t xml:space="preserve"> nói rất rõ: </w:t>
      </w:r>
      <w:r>
        <w:rPr>
          <w:b/>
          <w:bCs/>
          <w:i/>
          <w:iCs/>
        </w:rPr>
        <w:t xml:space="preserve">“Phát tâm Bồ </w:t>
      </w:r>
      <w:r w:rsidR="000769B5">
        <w:rPr>
          <w:b/>
          <w:bCs/>
          <w:i/>
          <w:iCs/>
        </w:rPr>
        <w:t>Đề</w:t>
      </w:r>
      <w:r w:rsidR="000769B5">
        <w:rPr>
          <w:b/>
          <w:bCs/>
          <w:i/>
          <w:iCs/>
          <w:lang w:val="vi-VN"/>
        </w:rPr>
        <w:t>,</w:t>
      </w:r>
      <w:r>
        <w:rPr>
          <w:b/>
          <w:bCs/>
          <w:i/>
          <w:iCs/>
        </w:rPr>
        <w:t xml:space="preserve"> một lòng chuyên niệm”. </w:t>
      </w:r>
      <w:r w:rsidRPr="001F6EF1">
        <w:rPr>
          <w:b/>
          <w:bCs/>
        </w:rPr>
        <w:t>Tâm Bồ Đề là tâm độ chúng sinh. Phát tâm Bồ Đề mà không một lòng chuyên niệm thì không thể vãng sanh.</w:t>
      </w:r>
      <w:r w:rsidR="00877AEC" w:rsidRPr="001F6EF1">
        <w:rPr>
          <w:b/>
          <w:bCs/>
        </w:rPr>
        <w:t xml:space="preserve"> Một lòng chuyên niệm nhưng không phát tâm Bồ Đề thì không thể vãng san</w:t>
      </w:r>
      <w:r w:rsidR="001F6EF1" w:rsidRPr="001F6EF1">
        <w:rPr>
          <w:b/>
          <w:bCs/>
        </w:rPr>
        <w:t>h.</w:t>
      </w:r>
    </w:p>
    <w:p w14:paraId="5BB536A4" w14:textId="77777777" w:rsidR="002C683A" w:rsidRDefault="002C683A" w:rsidP="00C905B0">
      <w:pPr>
        <w:spacing w:before="240" w:line="360" w:lineRule="auto"/>
        <w:jc w:val="center"/>
        <w:rPr>
          <w:b/>
          <w:bCs/>
          <w:i/>
          <w:iCs/>
        </w:rPr>
      </w:pPr>
      <w:r>
        <w:rPr>
          <w:b/>
          <w:bCs/>
          <w:i/>
          <w:iCs/>
        </w:rPr>
        <w:t>******************************</w:t>
      </w:r>
    </w:p>
    <w:p w14:paraId="2954140A" w14:textId="60F31D19" w:rsidR="00933BCE" w:rsidRPr="007D7A86" w:rsidRDefault="00B844AE" w:rsidP="00C905B0">
      <w:pPr>
        <w:spacing w:before="240" w:line="360" w:lineRule="auto"/>
        <w:jc w:val="center"/>
        <w:rPr>
          <w:b/>
          <w:bCs/>
          <w:lang w:val="vi-VN"/>
        </w:rPr>
      </w:pPr>
      <w:r w:rsidRPr="007D7A86">
        <w:rPr>
          <w:b/>
          <w:bCs/>
          <w:lang w:val="vi-VN"/>
        </w:rPr>
        <w:t>Nam Mô A Di Đà Phật</w:t>
      </w:r>
    </w:p>
    <w:p w14:paraId="2C00C34D" w14:textId="7954AC7C" w:rsidR="0074664B" w:rsidRPr="0038659C" w:rsidRDefault="000769B5" w:rsidP="00C905B0">
      <w:pPr>
        <w:spacing w:before="240" w:line="360" w:lineRule="auto"/>
        <w:jc w:val="both"/>
        <w:rPr>
          <w:b/>
          <w:bCs/>
          <w:i/>
          <w:iCs/>
          <w:lang w:val="vi-VN"/>
        </w:rPr>
      </w:pPr>
      <w:r>
        <w:rPr>
          <w:b/>
          <w:bCs/>
          <w:i/>
          <w:iCs/>
          <w:lang w:val="vi-VN"/>
        </w:rPr>
        <w:t xml:space="preserve">Chúng </w:t>
      </w:r>
      <w:r w:rsidR="0038659C">
        <w:rPr>
          <w:b/>
          <w:bCs/>
          <w:i/>
          <w:iCs/>
          <w:lang w:val="vi-VN"/>
        </w:rPr>
        <w:t>c</w:t>
      </w:r>
      <w:r w:rsidR="0074664B" w:rsidRPr="00EC0634">
        <w:rPr>
          <w:b/>
          <w:bCs/>
          <w:i/>
          <w:iCs/>
          <w:lang w:val="vi-VN"/>
        </w:rPr>
        <w:t>on xin tùy hỉ công đức của Thầy và tấ</w:t>
      </w:r>
      <w:r w:rsidR="0038659C">
        <w:rPr>
          <w:b/>
          <w:bCs/>
          <w:i/>
          <w:iCs/>
          <w:lang w:val="vi-VN"/>
        </w:rPr>
        <w:t xml:space="preserve">t cả </w:t>
      </w:r>
      <w:r w:rsidR="0074664B" w:rsidRPr="00EC0634">
        <w:rPr>
          <w:b/>
          <w:bCs/>
          <w:i/>
          <w:iCs/>
          <w:lang w:val="vi-VN"/>
        </w:rPr>
        <w:t>các Thầy Cô!</w:t>
      </w:r>
    </w:p>
    <w:p w14:paraId="35537127" w14:textId="77777777" w:rsidR="00C905B0" w:rsidRDefault="00C34D67" w:rsidP="00C905B0">
      <w:pPr>
        <w:spacing w:before="240" w:line="360" w:lineRule="auto"/>
        <w:jc w:val="both"/>
        <w:rPr>
          <w:i/>
          <w:iCs/>
          <w:lang w:val="vi-VN"/>
        </w:rPr>
      </w:pPr>
      <w:r w:rsidRPr="00197083">
        <w:rPr>
          <w:i/>
          <w:iCs/>
          <w:lang w:val="vi-VN"/>
        </w:rPr>
        <w:t>Nội dung</w:t>
      </w:r>
      <w:r w:rsidR="0038659C">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07BE947F" w:rsidR="00C34D67" w:rsidRPr="00197083" w:rsidRDefault="00C34D67" w:rsidP="00C905B0">
      <w:pPr>
        <w:spacing w:before="240" w:line="360" w:lineRule="auto"/>
        <w:jc w:val="both"/>
        <w:rPr>
          <w:i/>
          <w:iCs/>
          <w:lang w:val="vi-VN"/>
        </w:rPr>
      </w:pPr>
    </w:p>
    <w:sectPr w:rsidR="00C34D67" w:rsidRPr="00197083" w:rsidSect="005F3CB4">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3E12" w14:textId="77777777" w:rsidR="00CA6ED7" w:rsidRDefault="00CA6ED7" w:rsidP="002B01E0">
      <w:pPr>
        <w:spacing w:after="0" w:line="240" w:lineRule="auto"/>
      </w:pPr>
      <w:r>
        <w:separator/>
      </w:r>
    </w:p>
  </w:endnote>
  <w:endnote w:type="continuationSeparator" w:id="0">
    <w:p w14:paraId="054AC4BA" w14:textId="77777777" w:rsidR="00CA6ED7" w:rsidRDefault="00CA6ED7"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4F59" w14:textId="77777777" w:rsidR="005F3CB4" w:rsidRDefault="005F3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38659C" w:rsidRPr="0038659C">
          <w:rPr>
            <w:noProof/>
            <w:lang w:val="vi-VN"/>
          </w:rPr>
          <w:t>5</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4E74" w14:textId="77777777" w:rsidR="005F3CB4" w:rsidRDefault="005F3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886A" w14:textId="77777777" w:rsidR="00CA6ED7" w:rsidRDefault="00CA6ED7" w:rsidP="002B01E0">
      <w:pPr>
        <w:spacing w:after="0" w:line="240" w:lineRule="auto"/>
      </w:pPr>
      <w:r>
        <w:separator/>
      </w:r>
    </w:p>
  </w:footnote>
  <w:footnote w:type="continuationSeparator" w:id="0">
    <w:p w14:paraId="617C0224" w14:textId="77777777" w:rsidR="00CA6ED7" w:rsidRDefault="00CA6ED7"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9AA8" w14:textId="77777777" w:rsidR="005F3CB4" w:rsidRDefault="005F3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168C" w14:textId="77777777" w:rsidR="005F3CB4" w:rsidRDefault="005F3C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D895" w14:textId="77777777" w:rsidR="005F3CB4" w:rsidRDefault="005F3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3D73"/>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619"/>
    <w:rsid w:val="00040377"/>
    <w:rsid w:val="000408AF"/>
    <w:rsid w:val="000418D5"/>
    <w:rsid w:val="00043521"/>
    <w:rsid w:val="00043DBC"/>
    <w:rsid w:val="00044C39"/>
    <w:rsid w:val="00046FF2"/>
    <w:rsid w:val="00050E2D"/>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4D68"/>
    <w:rsid w:val="00075947"/>
    <w:rsid w:val="000769B5"/>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3AAA"/>
    <w:rsid w:val="000D567E"/>
    <w:rsid w:val="000D7C8F"/>
    <w:rsid w:val="000E10A7"/>
    <w:rsid w:val="000E38FA"/>
    <w:rsid w:val="000E401A"/>
    <w:rsid w:val="000E5B10"/>
    <w:rsid w:val="000E5D3D"/>
    <w:rsid w:val="000F1008"/>
    <w:rsid w:val="000F1C79"/>
    <w:rsid w:val="000F1E70"/>
    <w:rsid w:val="000F5582"/>
    <w:rsid w:val="000F57C9"/>
    <w:rsid w:val="00101F96"/>
    <w:rsid w:val="0010210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5693"/>
    <w:rsid w:val="001510E6"/>
    <w:rsid w:val="001530B4"/>
    <w:rsid w:val="00153805"/>
    <w:rsid w:val="00155333"/>
    <w:rsid w:val="00155945"/>
    <w:rsid w:val="001560D7"/>
    <w:rsid w:val="00160907"/>
    <w:rsid w:val="00160D18"/>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514"/>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1AD"/>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5F21"/>
    <w:rsid w:val="001F619A"/>
    <w:rsid w:val="001F651D"/>
    <w:rsid w:val="001F6EF1"/>
    <w:rsid w:val="00200EB9"/>
    <w:rsid w:val="00202E19"/>
    <w:rsid w:val="00205459"/>
    <w:rsid w:val="00205A73"/>
    <w:rsid w:val="00206E19"/>
    <w:rsid w:val="002077A6"/>
    <w:rsid w:val="00210A80"/>
    <w:rsid w:val="00211316"/>
    <w:rsid w:val="002133B9"/>
    <w:rsid w:val="0021607D"/>
    <w:rsid w:val="0022026F"/>
    <w:rsid w:val="00220C09"/>
    <w:rsid w:val="00223493"/>
    <w:rsid w:val="0022470E"/>
    <w:rsid w:val="00225E63"/>
    <w:rsid w:val="0023312D"/>
    <w:rsid w:val="00234CA3"/>
    <w:rsid w:val="00234F36"/>
    <w:rsid w:val="00235C19"/>
    <w:rsid w:val="00237EC3"/>
    <w:rsid w:val="00240AF8"/>
    <w:rsid w:val="00247093"/>
    <w:rsid w:val="002524F5"/>
    <w:rsid w:val="00252BDE"/>
    <w:rsid w:val="00253B75"/>
    <w:rsid w:val="002556CD"/>
    <w:rsid w:val="00256938"/>
    <w:rsid w:val="00257C6C"/>
    <w:rsid w:val="00257FE7"/>
    <w:rsid w:val="002602FE"/>
    <w:rsid w:val="002627CB"/>
    <w:rsid w:val="0027329F"/>
    <w:rsid w:val="002748A4"/>
    <w:rsid w:val="002749D3"/>
    <w:rsid w:val="00277669"/>
    <w:rsid w:val="0027768C"/>
    <w:rsid w:val="0028116D"/>
    <w:rsid w:val="00284E25"/>
    <w:rsid w:val="002866F6"/>
    <w:rsid w:val="00286B32"/>
    <w:rsid w:val="00287DA3"/>
    <w:rsid w:val="00296180"/>
    <w:rsid w:val="002A11AB"/>
    <w:rsid w:val="002A527E"/>
    <w:rsid w:val="002A5FD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1FDB"/>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E544B"/>
    <w:rsid w:val="002F0A6B"/>
    <w:rsid w:val="002F3EA6"/>
    <w:rsid w:val="002F518F"/>
    <w:rsid w:val="002F7433"/>
    <w:rsid w:val="002F7B1C"/>
    <w:rsid w:val="00304F78"/>
    <w:rsid w:val="00306EDF"/>
    <w:rsid w:val="00306EF1"/>
    <w:rsid w:val="00315D56"/>
    <w:rsid w:val="00316A1F"/>
    <w:rsid w:val="00320875"/>
    <w:rsid w:val="00321A9B"/>
    <w:rsid w:val="00325778"/>
    <w:rsid w:val="00330FA8"/>
    <w:rsid w:val="00331458"/>
    <w:rsid w:val="003338B7"/>
    <w:rsid w:val="00333F0A"/>
    <w:rsid w:val="00334BC4"/>
    <w:rsid w:val="00334C5A"/>
    <w:rsid w:val="00335B15"/>
    <w:rsid w:val="00337981"/>
    <w:rsid w:val="00337CA7"/>
    <w:rsid w:val="003407F7"/>
    <w:rsid w:val="00340BC8"/>
    <w:rsid w:val="00342E6C"/>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659C"/>
    <w:rsid w:val="003876E0"/>
    <w:rsid w:val="00390BD2"/>
    <w:rsid w:val="003910CD"/>
    <w:rsid w:val="003914E7"/>
    <w:rsid w:val="003958EF"/>
    <w:rsid w:val="00395C4D"/>
    <w:rsid w:val="00396D41"/>
    <w:rsid w:val="00397847"/>
    <w:rsid w:val="003A0CE3"/>
    <w:rsid w:val="003A215E"/>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681"/>
    <w:rsid w:val="003D0E68"/>
    <w:rsid w:val="003D3C95"/>
    <w:rsid w:val="003D46E4"/>
    <w:rsid w:val="003D4DFF"/>
    <w:rsid w:val="003D6605"/>
    <w:rsid w:val="003E0629"/>
    <w:rsid w:val="003E2573"/>
    <w:rsid w:val="003E3012"/>
    <w:rsid w:val="003E4083"/>
    <w:rsid w:val="003E5115"/>
    <w:rsid w:val="003E651E"/>
    <w:rsid w:val="003F0115"/>
    <w:rsid w:val="003F1244"/>
    <w:rsid w:val="003F5342"/>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46A3E"/>
    <w:rsid w:val="004513D7"/>
    <w:rsid w:val="004557E7"/>
    <w:rsid w:val="00460AE4"/>
    <w:rsid w:val="00461315"/>
    <w:rsid w:val="0046575B"/>
    <w:rsid w:val="004668CA"/>
    <w:rsid w:val="004671A8"/>
    <w:rsid w:val="004715C0"/>
    <w:rsid w:val="00472746"/>
    <w:rsid w:val="004730D5"/>
    <w:rsid w:val="00473B3D"/>
    <w:rsid w:val="00473BF7"/>
    <w:rsid w:val="00475A30"/>
    <w:rsid w:val="00475B49"/>
    <w:rsid w:val="00476D64"/>
    <w:rsid w:val="00477A4E"/>
    <w:rsid w:val="004800D0"/>
    <w:rsid w:val="0048055F"/>
    <w:rsid w:val="004805BE"/>
    <w:rsid w:val="004806DF"/>
    <w:rsid w:val="00480AE3"/>
    <w:rsid w:val="00483403"/>
    <w:rsid w:val="0048368A"/>
    <w:rsid w:val="004841D2"/>
    <w:rsid w:val="00486A9D"/>
    <w:rsid w:val="00486B12"/>
    <w:rsid w:val="00490B03"/>
    <w:rsid w:val="00490EC3"/>
    <w:rsid w:val="00492E8F"/>
    <w:rsid w:val="00493F4D"/>
    <w:rsid w:val="00494540"/>
    <w:rsid w:val="00494B96"/>
    <w:rsid w:val="0049528A"/>
    <w:rsid w:val="004955AE"/>
    <w:rsid w:val="0049577D"/>
    <w:rsid w:val="00495C22"/>
    <w:rsid w:val="00496E9E"/>
    <w:rsid w:val="00496F31"/>
    <w:rsid w:val="004A0D26"/>
    <w:rsid w:val="004A1303"/>
    <w:rsid w:val="004A15BA"/>
    <w:rsid w:val="004A167E"/>
    <w:rsid w:val="004B191C"/>
    <w:rsid w:val="004B56CF"/>
    <w:rsid w:val="004B5841"/>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17658"/>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6D39"/>
    <w:rsid w:val="00547B54"/>
    <w:rsid w:val="00547BAE"/>
    <w:rsid w:val="00552D8F"/>
    <w:rsid w:val="00553015"/>
    <w:rsid w:val="00553113"/>
    <w:rsid w:val="00554CFD"/>
    <w:rsid w:val="00554F2B"/>
    <w:rsid w:val="005569BC"/>
    <w:rsid w:val="005573B6"/>
    <w:rsid w:val="00561795"/>
    <w:rsid w:val="005621BE"/>
    <w:rsid w:val="00563901"/>
    <w:rsid w:val="00565F04"/>
    <w:rsid w:val="00566502"/>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5946"/>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4ED"/>
    <w:rsid w:val="005C3C20"/>
    <w:rsid w:val="005C6998"/>
    <w:rsid w:val="005D0514"/>
    <w:rsid w:val="005D2E50"/>
    <w:rsid w:val="005D7AF6"/>
    <w:rsid w:val="005E04EC"/>
    <w:rsid w:val="005E10D2"/>
    <w:rsid w:val="005E1282"/>
    <w:rsid w:val="005E17C3"/>
    <w:rsid w:val="005E1B7F"/>
    <w:rsid w:val="005E4A62"/>
    <w:rsid w:val="005E52C1"/>
    <w:rsid w:val="005E68E7"/>
    <w:rsid w:val="005E7A64"/>
    <w:rsid w:val="005F3CB4"/>
    <w:rsid w:val="005F3D47"/>
    <w:rsid w:val="005F46B7"/>
    <w:rsid w:val="005F53DC"/>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0F43"/>
    <w:rsid w:val="00632C85"/>
    <w:rsid w:val="00637A9D"/>
    <w:rsid w:val="00637C9A"/>
    <w:rsid w:val="006406B7"/>
    <w:rsid w:val="00641D8F"/>
    <w:rsid w:val="00642619"/>
    <w:rsid w:val="00643584"/>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3F6C"/>
    <w:rsid w:val="00674352"/>
    <w:rsid w:val="00674BD6"/>
    <w:rsid w:val="00674C28"/>
    <w:rsid w:val="00675772"/>
    <w:rsid w:val="00676F58"/>
    <w:rsid w:val="006770E4"/>
    <w:rsid w:val="00680C21"/>
    <w:rsid w:val="00681977"/>
    <w:rsid w:val="006823D2"/>
    <w:rsid w:val="00682E72"/>
    <w:rsid w:val="00683220"/>
    <w:rsid w:val="006834D8"/>
    <w:rsid w:val="006840FE"/>
    <w:rsid w:val="00684FE4"/>
    <w:rsid w:val="00686EFD"/>
    <w:rsid w:val="00690979"/>
    <w:rsid w:val="00692395"/>
    <w:rsid w:val="006926A0"/>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04CB"/>
    <w:rsid w:val="00712A22"/>
    <w:rsid w:val="00713168"/>
    <w:rsid w:val="007138A6"/>
    <w:rsid w:val="00713A87"/>
    <w:rsid w:val="00714797"/>
    <w:rsid w:val="00714E4D"/>
    <w:rsid w:val="00715CEF"/>
    <w:rsid w:val="007167DD"/>
    <w:rsid w:val="00717BB1"/>
    <w:rsid w:val="00721365"/>
    <w:rsid w:val="00723867"/>
    <w:rsid w:val="00730C9E"/>
    <w:rsid w:val="0073278B"/>
    <w:rsid w:val="00732BAD"/>
    <w:rsid w:val="00733F15"/>
    <w:rsid w:val="0073440E"/>
    <w:rsid w:val="007346F6"/>
    <w:rsid w:val="00735E42"/>
    <w:rsid w:val="00736CD3"/>
    <w:rsid w:val="00740461"/>
    <w:rsid w:val="007416F9"/>
    <w:rsid w:val="00745B76"/>
    <w:rsid w:val="00745E95"/>
    <w:rsid w:val="00745FD8"/>
    <w:rsid w:val="0074664B"/>
    <w:rsid w:val="00746983"/>
    <w:rsid w:val="0074765D"/>
    <w:rsid w:val="00747D04"/>
    <w:rsid w:val="00750AA2"/>
    <w:rsid w:val="0075168E"/>
    <w:rsid w:val="00752907"/>
    <w:rsid w:val="00753195"/>
    <w:rsid w:val="00753212"/>
    <w:rsid w:val="00754DD6"/>
    <w:rsid w:val="00755977"/>
    <w:rsid w:val="007560A4"/>
    <w:rsid w:val="00761CFE"/>
    <w:rsid w:val="00763F8A"/>
    <w:rsid w:val="00765EA2"/>
    <w:rsid w:val="00767905"/>
    <w:rsid w:val="00767AD8"/>
    <w:rsid w:val="00771043"/>
    <w:rsid w:val="00772181"/>
    <w:rsid w:val="00773280"/>
    <w:rsid w:val="007745D7"/>
    <w:rsid w:val="00774600"/>
    <w:rsid w:val="00775825"/>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078D"/>
    <w:rsid w:val="00792569"/>
    <w:rsid w:val="0079262B"/>
    <w:rsid w:val="00792A26"/>
    <w:rsid w:val="007932A6"/>
    <w:rsid w:val="00793A95"/>
    <w:rsid w:val="00794AD2"/>
    <w:rsid w:val="00796AA4"/>
    <w:rsid w:val="007A5136"/>
    <w:rsid w:val="007A6567"/>
    <w:rsid w:val="007B07A1"/>
    <w:rsid w:val="007B12CA"/>
    <w:rsid w:val="007B1E3E"/>
    <w:rsid w:val="007B4401"/>
    <w:rsid w:val="007B4776"/>
    <w:rsid w:val="007B5B38"/>
    <w:rsid w:val="007B5C7A"/>
    <w:rsid w:val="007B5FD3"/>
    <w:rsid w:val="007B6628"/>
    <w:rsid w:val="007B7ADD"/>
    <w:rsid w:val="007C0697"/>
    <w:rsid w:val="007C0717"/>
    <w:rsid w:val="007C40B6"/>
    <w:rsid w:val="007C40DF"/>
    <w:rsid w:val="007C4D7A"/>
    <w:rsid w:val="007C586B"/>
    <w:rsid w:val="007C5CD8"/>
    <w:rsid w:val="007C60BA"/>
    <w:rsid w:val="007D07B6"/>
    <w:rsid w:val="007D0975"/>
    <w:rsid w:val="007D09FE"/>
    <w:rsid w:val="007D460C"/>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1456"/>
    <w:rsid w:val="00802BA2"/>
    <w:rsid w:val="008033CD"/>
    <w:rsid w:val="008053D8"/>
    <w:rsid w:val="00805C86"/>
    <w:rsid w:val="008066DC"/>
    <w:rsid w:val="0080761D"/>
    <w:rsid w:val="0080769C"/>
    <w:rsid w:val="00807AF8"/>
    <w:rsid w:val="00807D35"/>
    <w:rsid w:val="00807DB8"/>
    <w:rsid w:val="008110CF"/>
    <w:rsid w:val="00814742"/>
    <w:rsid w:val="00815F59"/>
    <w:rsid w:val="0082008B"/>
    <w:rsid w:val="0082044F"/>
    <w:rsid w:val="00820FFD"/>
    <w:rsid w:val="008217BF"/>
    <w:rsid w:val="008217D8"/>
    <w:rsid w:val="00823F8B"/>
    <w:rsid w:val="00826B88"/>
    <w:rsid w:val="00830532"/>
    <w:rsid w:val="00832CF5"/>
    <w:rsid w:val="00832FB8"/>
    <w:rsid w:val="0083421B"/>
    <w:rsid w:val="0083506A"/>
    <w:rsid w:val="008377E2"/>
    <w:rsid w:val="008423FF"/>
    <w:rsid w:val="00842C67"/>
    <w:rsid w:val="0084589F"/>
    <w:rsid w:val="00846D75"/>
    <w:rsid w:val="0085007A"/>
    <w:rsid w:val="00850960"/>
    <w:rsid w:val="0085365A"/>
    <w:rsid w:val="00853707"/>
    <w:rsid w:val="00857788"/>
    <w:rsid w:val="00861E1C"/>
    <w:rsid w:val="00862338"/>
    <w:rsid w:val="00865390"/>
    <w:rsid w:val="00865587"/>
    <w:rsid w:val="008657EF"/>
    <w:rsid w:val="00866727"/>
    <w:rsid w:val="00867D1C"/>
    <w:rsid w:val="00870329"/>
    <w:rsid w:val="00871133"/>
    <w:rsid w:val="00873D4D"/>
    <w:rsid w:val="008751E0"/>
    <w:rsid w:val="00875848"/>
    <w:rsid w:val="008760CE"/>
    <w:rsid w:val="00876341"/>
    <w:rsid w:val="00876BBE"/>
    <w:rsid w:val="00877AEC"/>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0AD1"/>
    <w:rsid w:val="008919D3"/>
    <w:rsid w:val="00893008"/>
    <w:rsid w:val="00895FEE"/>
    <w:rsid w:val="00896411"/>
    <w:rsid w:val="00897985"/>
    <w:rsid w:val="008A037B"/>
    <w:rsid w:val="008A1369"/>
    <w:rsid w:val="008A208E"/>
    <w:rsid w:val="008A6114"/>
    <w:rsid w:val="008A721E"/>
    <w:rsid w:val="008A7509"/>
    <w:rsid w:val="008A76E9"/>
    <w:rsid w:val="008B1CFA"/>
    <w:rsid w:val="008B233C"/>
    <w:rsid w:val="008B2DC1"/>
    <w:rsid w:val="008B568B"/>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948"/>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7B7"/>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B98"/>
    <w:rsid w:val="00947FE6"/>
    <w:rsid w:val="00950096"/>
    <w:rsid w:val="00952ADA"/>
    <w:rsid w:val="009533B7"/>
    <w:rsid w:val="00953AFA"/>
    <w:rsid w:val="00956D04"/>
    <w:rsid w:val="00961AF8"/>
    <w:rsid w:val="009633C5"/>
    <w:rsid w:val="00963826"/>
    <w:rsid w:val="00965227"/>
    <w:rsid w:val="009676BE"/>
    <w:rsid w:val="0097182D"/>
    <w:rsid w:val="009720AE"/>
    <w:rsid w:val="009738F6"/>
    <w:rsid w:val="00974B2E"/>
    <w:rsid w:val="00974C82"/>
    <w:rsid w:val="00974F33"/>
    <w:rsid w:val="009801E3"/>
    <w:rsid w:val="00982F8C"/>
    <w:rsid w:val="00983551"/>
    <w:rsid w:val="00983620"/>
    <w:rsid w:val="009842A9"/>
    <w:rsid w:val="009848FA"/>
    <w:rsid w:val="00985117"/>
    <w:rsid w:val="0099194A"/>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546"/>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5FD3"/>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663A4"/>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5F3"/>
    <w:rsid w:val="00B01617"/>
    <w:rsid w:val="00B01AD7"/>
    <w:rsid w:val="00B02550"/>
    <w:rsid w:val="00B02BFF"/>
    <w:rsid w:val="00B047DA"/>
    <w:rsid w:val="00B06A4A"/>
    <w:rsid w:val="00B076F7"/>
    <w:rsid w:val="00B1271C"/>
    <w:rsid w:val="00B1479F"/>
    <w:rsid w:val="00B14E7D"/>
    <w:rsid w:val="00B17787"/>
    <w:rsid w:val="00B17A7E"/>
    <w:rsid w:val="00B216EB"/>
    <w:rsid w:val="00B2453C"/>
    <w:rsid w:val="00B24DE9"/>
    <w:rsid w:val="00B2761D"/>
    <w:rsid w:val="00B3097F"/>
    <w:rsid w:val="00B30D4C"/>
    <w:rsid w:val="00B32E48"/>
    <w:rsid w:val="00B33712"/>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0EAD"/>
    <w:rsid w:val="00B6166B"/>
    <w:rsid w:val="00B61C24"/>
    <w:rsid w:val="00B6225A"/>
    <w:rsid w:val="00B627E0"/>
    <w:rsid w:val="00B639F1"/>
    <w:rsid w:val="00B6652E"/>
    <w:rsid w:val="00B67957"/>
    <w:rsid w:val="00B735CC"/>
    <w:rsid w:val="00B7550F"/>
    <w:rsid w:val="00B769B8"/>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3BB3"/>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192F"/>
    <w:rsid w:val="00BF2EAA"/>
    <w:rsid w:val="00BF33CA"/>
    <w:rsid w:val="00BF3706"/>
    <w:rsid w:val="00BF69A5"/>
    <w:rsid w:val="00BF779C"/>
    <w:rsid w:val="00C0164F"/>
    <w:rsid w:val="00C01AE2"/>
    <w:rsid w:val="00C02087"/>
    <w:rsid w:val="00C02B1C"/>
    <w:rsid w:val="00C02FBA"/>
    <w:rsid w:val="00C045AE"/>
    <w:rsid w:val="00C046C7"/>
    <w:rsid w:val="00C05494"/>
    <w:rsid w:val="00C05EAB"/>
    <w:rsid w:val="00C107D5"/>
    <w:rsid w:val="00C10A7F"/>
    <w:rsid w:val="00C1172A"/>
    <w:rsid w:val="00C14B58"/>
    <w:rsid w:val="00C20015"/>
    <w:rsid w:val="00C200FB"/>
    <w:rsid w:val="00C20220"/>
    <w:rsid w:val="00C2022F"/>
    <w:rsid w:val="00C20528"/>
    <w:rsid w:val="00C2068D"/>
    <w:rsid w:val="00C21242"/>
    <w:rsid w:val="00C21CEC"/>
    <w:rsid w:val="00C2437E"/>
    <w:rsid w:val="00C243A5"/>
    <w:rsid w:val="00C26F12"/>
    <w:rsid w:val="00C313C5"/>
    <w:rsid w:val="00C3187C"/>
    <w:rsid w:val="00C326A1"/>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8E"/>
    <w:rsid w:val="00C613D6"/>
    <w:rsid w:val="00C6156B"/>
    <w:rsid w:val="00C631E7"/>
    <w:rsid w:val="00C63222"/>
    <w:rsid w:val="00C71B91"/>
    <w:rsid w:val="00C73E59"/>
    <w:rsid w:val="00C75E63"/>
    <w:rsid w:val="00C81C8C"/>
    <w:rsid w:val="00C82CB9"/>
    <w:rsid w:val="00C84872"/>
    <w:rsid w:val="00C86221"/>
    <w:rsid w:val="00C905B0"/>
    <w:rsid w:val="00C90C17"/>
    <w:rsid w:val="00C912C5"/>
    <w:rsid w:val="00C91560"/>
    <w:rsid w:val="00C91B91"/>
    <w:rsid w:val="00C92233"/>
    <w:rsid w:val="00C922FB"/>
    <w:rsid w:val="00CA02F8"/>
    <w:rsid w:val="00CA091D"/>
    <w:rsid w:val="00CA1652"/>
    <w:rsid w:val="00CA1F94"/>
    <w:rsid w:val="00CA33AB"/>
    <w:rsid w:val="00CA3545"/>
    <w:rsid w:val="00CA4534"/>
    <w:rsid w:val="00CA47BF"/>
    <w:rsid w:val="00CA6ED7"/>
    <w:rsid w:val="00CA737E"/>
    <w:rsid w:val="00CB0483"/>
    <w:rsid w:val="00CB080E"/>
    <w:rsid w:val="00CB736C"/>
    <w:rsid w:val="00CC050E"/>
    <w:rsid w:val="00CC0691"/>
    <w:rsid w:val="00CC0776"/>
    <w:rsid w:val="00CC07A2"/>
    <w:rsid w:val="00CC0AB8"/>
    <w:rsid w:val="00CC0F3A"/>
    <w:rsid w:val="00CC2CCA"/>
    <w:rsid w:val="00CC2DE3"/>
    <w:rsid w:val="00CC3A51"/>
    <w:rsid w:val="00CC5D91"/>
    <w:rsid w:val="00CD01C4"/>
    <w:rsid w:val="00CD0DB4"/>
    <w:rsid w:val="00CD1209"/>
    <w:rsid w:val="00CD1620"/>
    <w:rsid w:val="00CD55DE"/>
    <w:rsid w:val="00CD715D"/>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04AB3"/>
    <w:rsid w:val="00D11E02"/>
    <w:rsid w:val="00D12928"/>
    <w:rsid w:val="00D12C2D"/>
    <w:rsid w:val="00D1500A"/>
    <w:rsid w:val="00D15288"/>
    <w:rsid w:val="00D16798"/>
    <w:rsid w:val="00D20F65"/>
    <w:rsid w:val="00D21325"/>
    <w:rsid w:val="00D233F4"/>
    <w:rsid w:val="00D236B4"/>
    <w:rsid w:val="00D24B98"/>
    <w:rsid w:val="00D25050"/>
    <w:rsid w:val="00D258F4"/>
    <w:rsid w:val="00D25AB5"/>
    <w:rsid w:val="00D25CBF"/>
    <w:rsid w:val="00D267AD"/>
    <w:rsid w:val="00D27276"/>
    <w:rsid w:val="00D30758"/>
    <w:rsid w:val="00D31019"/>
    <w:rsid w:val="00D31087"/>
    <w:rsid w:val="00D3200F"/>
    <w:rsid w:val="00D33BC6"/>
    <w:rsid w:val="00D34554"/>
    <w:rsid w:val="00D35A88"/>
    <w:rsid w:val="00D3614C"/>
    <w:rsid w:val="00D3624A"/>
    <w:rsid w:val="00D373DC"/>
    <w:rsid w:val="00D401CB"/>
    <w:rsid w:val="00D40DAA"/>
    <w:rsid w:val="00D41835"/>
    <w:rsid w:val="00D44021"/>
    <w:rsid w:val="00D45D76"/>
    <w:rsid w:val="00D475FC"/>
    <w:rsid w:val="00D5187A"/>
    <w:rsid w:val="00D522DF"/>
    <w:rsid w:val="00D53A50"/>
    <w:rsid w:val="00D540C6"/>
    <w:rsid w:val="00D55762"/>
    <w:rsid w:val="00D5775E"/>
    <w:rsid w:val="00D57C86"/>
    <w:rsid w:val="00D57F3B"/>
    <w:rsid w:val="00D60F8F"/>
    <w:rsid w:val="00D63059"/>
    <w:rsid w:val="00D6418D"/>
    <w:rsid w:val="00D65681"/>
    <w:rsid w:val="00D72D4C"/>
    <w:rsid w:val="00D73201"/>
    <w:rsid w:val="00D75ECC"/>
    <w:rsid w:val="00D770F9"/>
    <w:rsid w:val="00D80A6C"/>
    <w:rsid w:val="00D812AC"/>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A70A6"/>
    <w:rsid w:val="00DB20D0"/>
    <w:rsid w:val="00DB2D3D"/>
    <w:rsid w:val="00DB365E"/>
    <w:rsid w:val="00DB4554"/>
    <w:rsid w:val="00DB4D96"/>
    <w:rsid w:val="00DB630F"/>
    <w:rsid w:val="00DB7109"/>
    <w:rsid w:val="00DC084E"/>
    <w:rsid w:val="00DC0987"/>
    <w:rsid w:val="00DC2BA4"/>
    <w:rsid w:val="00DC42F6"/>
    <w:rsid w:val="00DC6873"/>
    <w:rsid w:val="00DC7319"/>
    <w:rsid w:val="00DC797F"/>
    <w:rsid w:val="00DC7EA8"/>
    <w:rsid w:val="00DD199A"/>
    <w:rsid w:val="00DD1F50"/>
    <w:rsid w:val="00DD392A"/>
    <w:rsid w:val="00DD3E66"/>
    <w:rsid w:val="00DD6BD4"/>
    <w:rsid w:val="00DE0CE4"/>
    <w:rsid w:val="00DE18E7"/>
    <w:rsid w:val="00DE2634"/>
    <w:rsid w:val="00DE33D2"/>
    <w:rsid w:val="00DE37F9"/>
    <w:rsid w:val="00DE628E"/>
    <w:rsid w:val="00DF031F"/>
    <w:rsid w:val="00DF0F78"/>
    <w:rsid w:val="00DF33B0"/>
    <w:rsid w:val="00DF50B6"/>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37704"/>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5F65"/>
    <w:rsid w:val="00ED659B"/>
    <w:rsid w:val="00ED6D8C"/>
    <w:rsid w:val="00EE0025"/>
    <w:rsid w:val="00EE08CA"/>
    <w:rsid w:val="00EE22C3"/>
    <w:rsid w:val="00EE340D"/>
    <w:rsid w:val="00EE4B2D"/>
    <w:rsid w:val="00EF0E50"/>
    <w:rsid w:val="00EF10F3"/>
    <w:rsid w:val="00EF1D2B"/>
    <w:rsid w:val="00EF4D91"/>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30B"/>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571BD"/>
    <w:rsid w:val="00F601F3"/>
    <w:rsid w:val="00F606EC"/>
    <w:rsid w:val="00F61AD7"/>
    <w:rsid w:val="00F62CC9"/>
    <w:rsid w:val="00F64A64"/>
    <w:rsid w:val="00F64F53"/>
    <w:rsid w:val="00F66572"/>
    <w:rsid w:val="00F6697D"/>
    <w:rsid w:val="00F678C5"/>
    <w:rsid w:val="00F709B2"/>
    <w:rsid w:val="00F70BF2"/>
    <w:rsid w:val="00F71196"/>
    <w:rsid w:val="00F716D4"/>
    <w:rsid w:val="00F71EE6"/>
    <w:rsid w:val="00F73D0A"/>
    <w:rsid w:val="00F74E7D"/>
    <w:rsid w:val="00F752BE"/>
    <w:rsid w:val="00F76982"/>
    <w:rsid w:val="00F77B1D"/>
    <w:rsid w:val="00F77C93"/>
    <w:rsid w:val="00F81B2F"/>
    <w:rsid w:val="00F825F0"/>
    <w:rsid w:val="00F825FE"/>
    <w:rsid w:val="00F833AC"/>
    <w:rsid w:val="00F835C8"/>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5415"/>
    <w:rsid w:val="00FA6283"/>
    <w:rsid w:val="00FA67A4"/>
    <w:rsid w:val="00FA6D3E"/>
    <w:rsid w:val="00FB140C"/>
    <w:rsid w:val="00FB47A2"/>
    <w:rsid w:val="00FB515D"/>
    <w:rsid w:val="00FC076C"/>
    <w:rsid w:val="00FC144B"/>
    <w:rsid w:val="00FC1B3F"/>
    <w:rsid w:val="00FC21AD"/>
    <w:rsid w:val="00FC251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TotalTime>
  <Pages>1</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27</cp:revision>
  <dcterms:created xsi:type="dcterms:W3CDTF">2021-01-14T09:52:00Z</dcterms:created>
  <dcterms:modified xsi:type="dcterms:W3CDTF">2021-09-06T12:47:00Z</dcterms:modified>
</cp:coreProperties>
</file>